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ind w:firstLine="5890"/>
        <w:rPr>
          <w:i/>
          <w:sz w:val="20"/>
        </w:rPr>
      </w:pPr>
      <w:r>
        <w:rPr>
          <w:b/>
          <w:iCs/>
        </w:rPr>
        <w:t>Projekto lyginamasis variantas</w:t>
      </w:r>
    </w:p>
    <w:p>
      <w:pPr>
        <w:rPr>
          <w:sz w:val="22"/>
        </w:rPr>
      </w:pPr>
    </w:p>
    <w:p>
      <w:pPr>
        <w:jc w:val="center"/>
        <w:rPr>
          <w:b/>
          <w:bCs/>
          <w:caps/>
          <w:color w:val="000000"/>
          <w:szCs w:val="24"/>
          <w:lang w:eastAsia="lt-LT"/>
        </w:rPr>
      </w:pPr>
      <w:r>
        <w:rPr>
          <w:b/>
          <w:bCs/>
          <w:caps/>
          <w:color w:val="000000"/>
          <w:szCs w:val="24"/>
          <w:lang w:eastAsia="lt-LT"/>
        </w:rPr>
        <w:t xml:space="preserve">VALSTYBINĖS MAISTO IR VETERINARIJOS TARNYBOS </w:t>
      </w:r>
    </w:p>
    <w:p>
      <w:pPr>
        <w:jc w:val="center"/>
        <w:rPr>
          <w:szCs w:val="24"/>
          <w:lang w:eastAsia="lt-LT"/>
        </w:rPr>
      </w:pPr>
      <w:r>
        <w:rPr>
          <w:b/>
          <w:bCs/>
          <w:caps/>
          <w:color w:val="000000"/>
          <w:szCs w:val="24"/>
          <w:lang w:eastAsia="lt-LT"/>
        </w:rPr>
        <w:t>DIREKTORIUS</w:t>
      </w:r>
    </w:p>
    <w:p>
      <w:pPr>
        <w:ind w:firstLine="124"/>
        <w:jc w:val="center"/>
        <w:rPr>
          <w:szCs w:val="24"/>
          <w:lang w:eastAsia="lt-LT"/>
        </w:rPr>
      </w:pPr>
    </w:p>
    <w:p>
      <w:pPr>
        <w:jc w:val="center"/>
        <w:rPr>
          <w:b/>
          <w:bCs/>
          <w:caps/>
          <w:color w:val="000000"/>
          <w:szCs w:val="24"/>
          <w:lang w:eastAsia="lt-LT"/>
        </w:rPr>
      </w:pPr>
      <w:r>
        <w:rPr>
          <w:b/>
          <w:bCs/>
          <w:caps/>
          <w:color w:val="000000"/>
          <w:szCs w:val="24"/>
          <w:lang w:eastAsia="lt-LT"/>
        </w:rPr>
        <w:t>ĮSAKYMAS</w:t>
      </w:r>
    </w:p>
    <w:p>
      <w:pPr>
        <w:jc w:val="center"/>
        <w:rPr>
          <w:b/>
          <w:bCs/>
          <w:szCs w:val="24"/>
          <w:lang w:eastAsia="lt-LT"/>
        </w:rPr>
      </w:pPr>
      <w:r>
        <w:rPr>
          <w:b/>
          <w:bCs/>
          <w:caps/>
          <w:szCs w:val="24"/>
          <w:lang w:eastAsia="lt-LT"/>
        </w:rPr>
        <w:t xml:space="preserve">DĖL VALSTYBINĖS MAISTO IR VETERINARIJOS TARNYBOS DIREKTORIAUS 2013 M. LIEPOS 30 D. ĮSAKYMO NR. B1-508 </w:t>
      </w:r>
      <w:r>
        <w:rPr>
          <w:b/>
          <w:bCs/>
          <w:szCs w:val="24"/>
          <w:lang w:eastAsia="lt-LT"/>
        </w:rPr>
        <w:t>„DĖL VETERINARIJOS REIKALAVIMŲ GYVŪNŲ AUGINTINIŲ VEISĖJAMS PATVIRTINIMO“ PAKEITIMO</w:t>
      </w:r>
    </w:p>
    <w:p>
      <w:pPr>
        <w:jc w:val="center"/>
        <w:rPr>
          <w:b/>
          <w:bCs/>
          <w:szCs w:val="24"/>
          <w:lang w:eastAsia="lt-LT"/>
        </w:rPr>
      </w:pPr>
    </w:p>
    <w:p>
      <w:pPr>
        <w:jc w:val="center"/>
        <w:rPr>
          <w:color w:val="000000"/>
          <w:szCs w:val="24"/>
          <w:lang w:eastAsia="lt-LT"/>
        </w:rPr>
      </w:pPr>
      <w:r>
        <w:rPr>
          <w:color w:val="000000"/>
          <w:szCs w:val="24"/>
          <w:lang w:eastAsia="lt-LT"/>
        </w:rPr>
        <w:t xml:space="preserve">20     m.                   d. Nr. </w:t>
      </w:r>
    </w:p>
    <w:p>
      <w:pPr>
        <w:jc w:val="center"/>
        <w:rPr>
          <w:szCs w:val="24"/>
          <w:lang w:eastAsia="lt-LT"/>
        </w:rPr>
      </w:pPr>
      <w:r>
        <w:rPr>
          <w:color w:val="000000"/>
          <w:szCs w:val="24"/>
          <w:lang w:eastAsia="lt-LT"/>
        </w:rPr>
        <w:t>Vilnius</w:t>
      </w:r>
    </w:p>
    <w:p>
      <w:pPr>
        <w:ind w:firstLine="975"/>
        <w:jc w:val="both"/>
        <w:rPr>
          <w:szCs w:val="24"/>
          <w:lang w:eastAsia="lt-LT"/>
        </w:rPr>
      </w:pPr>
    </w:p>
    <w:p>
      <w:pPr>
        <w:ind w:firstLine="975"/>
        <w:jc w:val="both"/>
        <w:rPr>
          <w:szCs w:val="24"/>
          <w:lang w:eastAsia="lt-LT"/>
        </w:rPr>
      </w:pPr>
    </w:p>
    <w:p>
      <w:pPr>
        <w:ind w:firstLine="567"/>
        <w:jc w:val="both"/>
        <w:rPr>
          <w:szCs w:val="24"/>
          <w:lang w:eastAsia="lt-LT"/>
        </w:rPr>
      </w:pPr>
      <w:r>
        <w:rPr>
          <w:szCs w:val="24"/>
          <w:lang w:eastAsia="lt-LT"/>
        </w:rPr>
        <w:t>Vadovaudamasis Lietuvos Respublikos veterinarijos įstatymo 6 straipsnio 3 dalimi:</w:t>
      </w:r>
    </w:p>
    <w:p>
      <w:pPr>
        <w:ind w:firstLine="567"/>
        <w:jc w:val="both"/>
        <w:textAlignment w:val="center"/>
        <w:rPr>
          <w:szCs w:val="24"/>
          <w:lang w:eastAsia="lt-LT"/>
        </w:rPr>
      </w:pPr>
      <w:r>
        <w:rPr>
          <w:color w:val="000000"/>
          <w:szCs w:val="24"/>
          <w:lang w:eastAsia="lt-LT"/>
        </w:rPr>
        <w:t>1</w:t>
      </w:r>
      <w:r>
        <w:rPr>
          <w:color w:val="000000"/>
          <w:szCs w:val="24"/>
          <w:lang w:eastAsia="lt-LT"/>
        </w:rPr>
        <w:t>. P a k e i č i u Valstybinės maisto ir veterinarijos tarnybos direktoriaus 2013 m. liepos 30 d. įsakymą Nr. B1-508 „Dėl Veterinarijos reikalavimų gyvūnų augintinių veisėjams patvirtinimo:</w:t>
      </w:r>
    </w:p>
    <w:p>
      <w:pPr>
        <w:ind w:firstLine="567"/>
        <w:jc w:val="both"/>
        <w:textAlignment w:val="center"/>
        <w:rPr>
          <w:szCs w:val="24"/>
          <w:lang w:eastAsia="lt-LT"/>
        </w:rPr>
      </w:pPr>
      <w:r>
        <w:rPr>
          <w:color w:val="000000"/>
          <w:szCs w:val="24"/>
          <w:lang w:eastAsia="lt-LT"/>
        </w:rPr>
        <w:t>1.1</w:t>
      </w:r>
      <w:r>
        <w:rPr>
          <w:color w:val="000000"/>
          <w:szCs w:val="24"/>
          <w:lang w:eastAsia="lt-LT"/>
        </w:rPr>
        <w:t>. pakeičiu 2.1 papunktį ir jį išdėstau taip:</w:t>
      </w:r>
    </w:p>
    <w:p>
      <w:pPr>
        <w:ind w:firstLine="567"/>
        <w:jc w:val="both"/>
        <w:textAlignment w:val="center"/>
        <w:rPr>
          <w:szCs w:val="24"/>
          <w:lang w:eastAsia="lt-LT"/>
        </w:rPr>
      </w:pPr>
      <w:r>
        <w:rPr>
          <w:color w:val="000000"/>
          <w:szCs w:val="24"/>
          <w:lang w:eastAsia="lt-LT"/>
        </w:rPr>
        <w:t>„</w:t>
      </w:r>
      <w:r>
        <w:rPr>
          <w:color w:val="000000"/>
          <w:szCs w:val="24"/>
          <w:lang w:eastAsia="lt-LT"/>
        </w:rPr>
        <w:t>2.1</w:t>
      </w:r>
      <w:r>
        <w:rPr>
          <w:color w:val="000000"/>
          <w:szCs w:val="24"/>
          <w:lang w:eastAsia="lt-LT"/>
        </w:rPr>
        <w:t>. įsakymo vykdymą Valstybinės maisto ir veterinarijos tarnybos</w:t>
      </w:r>
      <w:r>
        <w:rPr>
          <w:strike/>
          <w:color w:val="000000"/>
          <w:szCs w:val="24"/>
          <w:lang w:eastAsia="lt-LT"/>
        </w:rPr>
        <w:t xml:space="preserve"> </w:t>
      </w:r>
      <w:r>
        <w:rPr>
          <w:strike/>
          <w:szCs w:val="24"/>
          <w:lang w:eastAsia="lt-LT"/>
        </w:rPr>
        <w:t>teritorinėms valstybinėms maisto ir veterinarijos tarnyboms</w:t>
      </w:r>
      <w:r>
        <w:rPr>
          <w:szCs w:val="24"/>
          <w:lang w:eastAsia="lt-LT"/>
        </w:rPr>
        <w:t xml:space="preserve"> </w:t>
      </w:r>
      <w:r>
        <w:rPr>
          <w:b/>
          <w:bCs/>
          <w:color w:val="000000"/>
          <w:szCs w:val="24"/>
          <w:lang w:eastAsia="lt-LT"/>
        </w:rPr>
        <w:t>teritoriniams padaliniams</w:t>
      </w:r>
      <w:r>
        <w:rPr>
          <w:color w:val="000000"/>
          <w:szCs w:val="24"/>
          <w:lang w:eastAsia="lt-LT"/>
        </w:rPr>
        <w:t>;“;</w:t>
      </w:r>
    </w:p>
    <w:p>
      <w:pPr>
        <w:widowControl w:val="0"/>
        <w:tabs>
          <w:tab w:val="right" w:pos="9071"/>
        </w:tabs>
        <w:ind w:firstLine="558"/>
      </w:pPr>
      <w:r>
        <w:rPr>
          <w:color w:val="000000"/>
          <w:szCs w:val="24"/>
          <w:lang w:eastAsia="lt-LT"/>
        </w:rPr>
        <w:t>1.2</w:t>
      </w:r>
      <w:r>
        <w:rPr>
          <w:color w:val="000000"/>
          <w:szCs w:val="24"/>
          <w:lang w:eastAsia="lt-LT"/>
        </w:rPr>
        <w:t>. pakeičiu nurodytuoju įsakymu patvirtintus Veterinarijos reikalavimus gyvūnų augintinių veisėjams:</w:t>
      </w:r>
    </w:p>
    <w:p>
      <w:pPr>
        <w:widowControl w:val="0"/>
        <w:ind w:firstLine="567"/>
        <w:jc w:val="both"/>
        <w:rPr>
          <w:color w:val="000000"/>
          <w:szCs w:val="24"/>
          <w:lang w:eastAsia="lt-LT"/>
        </w:rPr>
      </w:pPr>
      <w:r>
        <w:rPr>
          <w:color w:val="000000"/>
          <w:szCs w:val="24"/>
          <w:lang w:eastAsia="lt-LT"/>
        </w:rPr>
        <w:t>1.2.1</w:t>
      </w:r>
      <w:r>
        <w:rPr>
          <w:color w:val="000000"/>
          <w:szCs w:val="24"/>
          <w:lang w:eastAsia="lt-LT"/>
        </w:rPr>
        <w:t>. pakeičiu 3 punktą ir jį išdėstau taip:</w:t>
      </w:r>
    </w:p>
    <w:p>
      <w:pPr>
        <w:ind w:firstLine="567"/>
        <w:jc w:val="both"/>
        <w:rPr>
          <w:szCs w:val="24"/>
          <w:lang w:eastAsia="lt-LT"/>
        </w:rPr>
      </w:pPr>
      <w:r>
        <w:rPr>
          <w:szCs w:val="24"/>
          <w:lang w:eastAsia="lt-LT"/>
        </w:rPr>
        <w:t>„</w:t>
      </w:r>
      <w:r>
        <w:rPr>
          <w:szCs w:val="24"/>
          <w:lang w:eastAsia="lt-LT"/>
        </w:rPr>
        <w:t>3</w:t>
      </w:r>
      <w:r>
        <w:rPr>
          <w:szCs w:val="24"/>
          <w:lang w:eastAsia="lt-LT"/>
        </w:rPr>
        <w:t>. Vartojamos sąvokos:</w:t>
      </w:r>
    </w:p>
    <w:p>
      <w:pPr>
        <w:ind w:firstLine="567"/>
        <w:jc w:val="both"/>
        <w:rPr>
          <w:szCs w:val="24"/>
          <w:lang w:eastAsia="lt-LT"/>
        </w:rPr>
      </w:pPr>
      <w:r>
        <w:rPr>
          <w:szCs w:val="24"/>
          <w:lang w:eastAsia="lt-LT"/>
        </w:rPr>
        <w:t>3.1</w:t>
      </w:r>
      <w:r>
        <w:rPr>
          <w:szCs w:val="24"/>
          <w:lang w:eastAsia="lt-LT"/>
        </w:rPr>
        <w:t xml:space="preserve">. </w:t>
      </w:r>
      <w:r>
        <w:rPr>
          <w:bCs/>
          <w:szCs w:val="24"/>
          <w:lang w:eastAsia="lt-LT"/>
        </w:rPr>
        <w:t>Gyvenamosios patalpos</w:t>
      </w:r>
      <w:r>
        <w:rPr>
          <w:szCs w:val="24"/>
          <w:lang w:eastAsia="lt-LT"/>
        </w:rPr>
        <w:t xml:space="preserve"> –  patalpos, kurios pagal Nekilnojamojo turto kadastre įrašytus duomenis laikomos gyvenamosios paskirties patalpomis.</w:t>
      </w:r>
    </w:p>
    <w:p>
      <w:pPr>
        <w:ind w:firstLine="567"/>
        <w:jc w:val="both"/>
        <w:rPr>
          <w:strike/>
          <w:szCs w:val="24"/>
          <w:lang w:eastAsia="lt-LT"/>
        </w:rPr>
      </w:pPr>
      <w:r>
        <w:rPr>
          <w:strike/>
          <w:szCs w:val="24"/>
          <w:lang w:eastAsia="lt-LT"/>
        </w:rPr>
        <w:t>3.2</w:t>
      </w:r>
      <w:r>
        <w:rPr>
          <w:strike/>
          <w:szCs w:val="24"/>
          <w:lang w:eastAsia="lt-LT"/>
        </w:rPr>
        <w:t xml:space="preserve">. </w:t>
      </w:r>
      <w:r>
        <w:rPr>
          <w:b/>
          <w:bCs/>
          <w:strike/>
          <w:szCs w:val="24"/>
          <w:lang w:eastAsia="lt-LT"/>
        </w:rPr>
        <w:t>Valstybinės maisto ir veterinarijos tarnybos teritorinė valstybinė maisto ir veterinarijos tarnyba </w:t>
      </w:r>
      <w:r>
        <w:rPr>
          <w:strike/>
          <w:szCs w:val="24"/>
          <w:lang w:eastAsia="lt-LT"/>
        </w:rPr>
        <w:t>– Valstybinės maisto ir veterinarijos tarnybos teritorinis padalinys.</w:t>
      </w:r>
    </w:p>
    <w:p>
      <w:pPr>
        <w:ind w:firstLine="567"/>
        <w:jc w:val="both"/>
        <w:rPr>
          <w:strike/>
          <w:szCs w:val="24"/>
          <w:lang w:eastAsia="lt-LT"/>
        </w:rPr>
      </w:pPr>
      <w:r>
        <w:rPr>
          <w:strike/>
          <w:szCs w:val="24"/>
          <w:lang w:eastAsia="lt-LT"/>
        </w:rPr>
        <w:t>3.3</w:t>
      </w:r>
      <w:r>
        <w:rPr>
          <w:strike/>
          <w:szCs w:val="24"/>
          <w:lang w:eastAsia="lt-LT"/>
        </w:rPr>
        <w:t xml:space="preserve">. </w:t>
      </w:r>
      <w:r>
        <w:rPr>
          <w:b/>
          <w:bCs/>
          <w:strike/>
          <w:szCs w:val="24"/>
          <w:lang w:eastAsia="lt-LT"/>
        </w:rPr>
        <w:t>Veislinis gyvūnas augintinis</w:t>
      </w:r>
      <w:r>
        <w:rPr>
          <w:strike/>
          <w:szCs w:val="24"/>
          <w:lang w:eastAsia="lt-LT"/>
        </w:rPr>
        <w:t xml:space="preserve"> – gyvūnas augintinis, kurio kilmė ir individualios veislinės savybės atitinka tam tikros gyvūnų augintinių veislės reikalavimus ir kuriam yra išduotas dokumentas, kuriuo patvirtinama jo kilmė ir veislė. </w:t>
      </w:r>
    </w:p>
    <w:p>
      <w:pPr>
        <w:ind w:firstLine="567"/>
        <w:jc w:val="both"/>
        <w:rPr>
          <w:szCs w:val="24"/>
          <w:lang w:eastAsia="lt-LT"/>
        </w:rPr>
      </w:pPr>
      <w:r>
        <w:rPr>
          <w:strike/>
          <w:szCs w:val="24"/>
          <w:lang w:eastAsia="lt-LT"/>
        </w:rPr>
        <w:t>3.4</w:t>
      </w:r>
      <w:r>
        <w:rPr>
          <w:szCs w:val="24"/>
          <w:lang w:eastAsia="lt-LT"/>
        </w:rPr>
        <w:t xml:space="preserve">. </w:t>
      </w:r>
      <w:r>
        <w:rPr>
          <w:b/>
          <w:szCs w:val="24"/>
          <w:lang w:eastAsia="lt-LT"/>
        </w:rPr>
        <w:t>3.2.</w:t>
      </w:r>
      <w:r>
        <w:rPr>
          <w:szCs w:val="24"/>
          <w:lang w:eastAsia="lt-LT"/>
        </w:rPr>
        <w:t xml:space="preserve"> </w:t>
      </w:r>
      <w:r>
        <w:rPr>
          <w:bCs/>
          <w:szCs w:val="24"/>
          <w:lang w:eastAsia="lt-LT"/>
        </w:rPr>
        <w:t>Verslinis gyvūnų augintinių veisimas</w:t>
      </w:r>
      <w:r>
        <w:rPr>
          <w:szCs w:val="24"/>
          <w:lang w:eastAsia="lt-LT"/>
        </w:rPr>
        <w:t xml:space="preserve"> – teisės aktų nustatyta tvarka vykdomas gyvūnų augintinių </w:t>
      </w:r>
      <w:r>
        <w:rPr>
          <w:strike/>
          <w:szCs w:val="24"/>
          <w:lang w:eastAsia="lt-LT"/>
        </w:rPr>
        <w:t xml:space="preserve">dauginimas verslo tikslais. </w:t>
      </w:r>
      <w:r>
        <w:rPr>
          <w:b/>
          <w:bCs/>
          <w:szCs w:val="24"/>
          <w:lang w:eastAsia="lt-LT"/>
        </w:rPr>
        <w:t>veisimas siekiant pelno, įskaitant kergimą</w:t>
      </w:r>
      <w:r>
        <w:rPr>
          <w:szCs w:val="24"/>
          <w:lang w:eastAsia="lt-LT"/>
        </w:rPr>
        <w:t>.</w:t>
      </w:r>
    </w:p>
    <w:p>
      <w:pPr>
        <w:ind w:firstLine="567"/>
        <w:jc w:val="both"/>
        <w:rPr>
          <w:szCs w:val="24"/>
          <w:lang w:eastAsia="lt-LT"/>
        </w:rPr>
      </w:pPr>
      <w:r>
        <w:rPr>
          <w:strike/>
          <w:szCs w:val="24"/>
          <w:lang w:eastAsia="lt-LT"/>
        </w:rPr>
        <w:t>3.5</w:t>
      </w:r>
      <w:r>
        <w:rPr>
          <w:strike/>
          <w:szCs w:val="24"/>
          <w:lang w:eastAsia="lt-LT"/>
        </w:rPr>
        <w:t>.</w:t>
      </w:r>
      <w:r>
        <w:rPr>
          <w:szCs w:val="24"/>
          <w:lang w:eastAsia="lt-LT"/>
        </w:rPr>
        <w:t xml:space="preserve"> </w:t>
      </w:r>
      <w:r>
        <w:rPr>
          <w:b/>
          <w:szCs w:val="24"/>
          <w:lang w:eastAsia="lt-LT"/>
        </w:rPr>
        <w:t>3.3</w:t>
      </w:r>
      <w:r>
        <w:rPr>
          <w:szCs w:val="24"/>
          <w:lang w:eastAsia="lt-LT"/>
        </w:rPr>
        <w:t xml:space="preserve">. </w:t>
      </w:r>
      <w:r>
        <w:rPr>
          <w:bCs/>
          <w:szCs w:val="24"/>
          <w:lang w:eastAsia="lt-LT"/>
        </w:rPr>
        <w:t>Verslinio gyvūnų augintinių veisimo vieta</w:t>
      </w:r>
      <w:r>
        <w:rPr>
          <w:szCs w:val="24"/>
          <w:lang w:eastAsia="lt-LT"/>
        </w:rPr>
        <w:t xml:space="preserve"> – </w:t>
      </w:r>
      <w:r>
        <w:rPr>
          <w:szCs w:val="24"/>
          <w:shd w:val="clear" w:color="auto" w:fill="FFFFFF"/>
        </w:rPr>
        <w:t>Valstybinės maisto ir veterinarijos tarnybos nustatyta tvarka patvirtinta</w:t>
      </w:r>
      <w:r>
        <w:rPr>
          <w:rFonts w:ascii="Segoe UI" w:hAnsi="Segoe UI" w:cs="Segoe UI"/>
          <w:sz w:val="18"/>
          <w:szCs w:val="18"/>
          <w:shd w:val="clear" w:color="auto" w:fill="FFFFFF"/>
        </w:rPr>
        <w:t xml:space="preserve"> </w:t>
      </w:r>
      <w:r>
        <w:rPr>
          <w:szCs w:val="24"/>
        </w:rPr>
        <w:t xml:space="preserve">gyvūnų augintinių laikymo vieta, kurioje gyvūnai augintiniai laikomi </w:t>
      </w:r>
      <w:r>
        <w:rPr>
          <w:strike/>
          <w:szCs w:val="24"/>
        </w:rPr>
        <w:t>nuo jų sukergimo ar apsėklinimo iki jų palikuonių pardavimo ar perdavimo kitam gyvūnų augintinių laikytojui</w:t>
      </w:r>
      <w:r>
        <w:rPr>
          <w:b/>
          <w:bCs/>
          <w:strike/>
          <w:szCs w:val="24"/>
        </w:rPr>
        <w:t xml:space="preserve"> </w:t>
      </w:r>
      <w:r>
        <w:rPr>
          <w:b/>
          <w:bCs/>
          <w:szCs w:val="24"/>
        </w:rPr>
        <w:t>ir veisiami</w:t>
      </w:r>
      <w:r>
        <w:rPr>
          <w:szCs w:val="24"/>
        </w:rPr>
        <w:t>.</w:t>
      </w:r>
    </w:p>
    <w:p>
      <w:pPr>
        <w:ind w:firstLine="567"/>
        <w:jc w:val="both"/>
      </w:pPr>
      <w:r>
        <w:rPr>
          <w:strike/>
          <w:szCs w:val="24"/>
          <w:lang w:eastAsia="lt-LT"/>
        </w:rPr>
        <w:t>3.6</w:t>
      </w:r>
      <w:r>
        <w:rPr>
          <w:strike/>
          <w:szCs w:val="24"/>
          <w:lang w:eastAsia="lt-LT"/>
        </w:rPr>
        <w:t>.</w:t>
      </w:r>
      <w:r>
        <w:rPr>
          <w:szCs w:val="24"/>
          <w:lang w:eastAsia="lt-LT"/>
        </w:rPr>
        <w:t xml:space="preserve"> </w:t>
      </w:r>
      <w:r>
        <w:rPr>
          <w:b/>
          <w:szCs w:val="24"/>
          <w:lang w:eastAsia="lt-LT"/>
        </w:rPr>
        <w:t>3.4.</w:t>
      </w:r>
      <w:r>
        <w:rPr>
          <w:szCs w:val="24"/>
          <w:lang w:eastAsia="lt-LT"/>
        </w:rPr>
        <w:t xml:space="preserve"> Kitos Reikalavimuose vartojamos sąvokos atitinka Lietuvos Respublikos gyvūnų gerovės ir apsaugos įstatyme, Veterinarijos reikalavimuose prekybai gyvūnais augintiniais, patvirtintuose Valstybinės maisto ir veterinarijos tarnybos direktoriaus 2010 m. liepos 12 d. įsakymu Nr. B1-253 „Dėl Veterinarijos reikalavimų prekybai gyvūnais augintiniais patvirtinimo” (toliau – Veterinarijos reikalavimai prekybai gyvūnais augintiniais), ir kituose teisės aktuose, reglamentuojančiuose gyvūnų sveikatingumą ir gerovę, vartojamas sąvokas.“,</w:t>
      </w:r>
      <w:r>
        <w:t xml:space="preserve"> </w:t>
      </w:r>
    </w:p>
    <w:p>
      <w:pPr>
        <w:widowControl w:val="0"/>
        <w:ind w:firstLine="567"/>
        <w:jc w:val="both"/>
        <w:rPr>
          <w:color w:val="000000"/>
          <w:szCs w:val="24"/>
          <w:lang w:eastAsia="lt-LT"/>
        </w:rPr>
      </w:pPr>
      <w:r>
        <w:rPr>
          <w:color w:val="000000"/>
          <w:szCs w:val="24"/>
          <w:lang w:eastAsia="lt-LT"/>
        </w:rPr>
        <w:t>1.2.2</w:t>
      </w:r>
      <w:r>
        <w:rPr>
          <w:color w:val="000000"/>
          <w:szCs w:val="24"/>
          <w:lang w:eastAsia="lt-LT"/>
        </w:rPr>
        <w:t>. pakeičiu 4 punktą ir jį išdėstau taip:</w:t>
      </w:r>
    </w:p>
    <w:p>
      <w:pPr>
        <w:ind w:firstLine="567"/>
        <w:jc w:val="both"/>
        <w:rPr>
          <w:color w:val="000000"/>
          <w:szCs w:val="24"/>
          <w:lang w:eastAsia="lt-LT"/>
        </w:rPr>
      </w:pPr>
      <w:r>
        <w:rPr>
          <w:spacing w:val="-2"/>
          <w:szCs w:val="24"/>
          <w:lang w:eastAsia="lt-LT"/>
        </w:rPr>
        <w:t>„4. Gyvūnų augintinių veisėjai, kurie laiko veisimui gyvūnų augintinių pateles</w:t>
      </w:r>
      <w:r>
        <w:rPr>
          <w:b/>
          <w:bCs/>
          <w:color w:val="FF0000"/>
          <w:spacing w:val="-2"/>
          <w:szCs w:val="24"/>
          <w:lang w:eastAsia="lt-LT"/>
        </w:rPr>
        <w:t xml:space="preserve"> </w:t>
      </w:r>
      <w:r>
        <w:rPr>
          <w:b/>
          <w:bCs/>
          <w:spacing w:val="-2"/>
          <w:szCs w:val="24"/>
          <w:lang w:eastAsia="lt-LT"/>
        </w:rPr>
        <w:t>ir (ar) kergimui patinus</w:t>
      </w:r>
      <w:r>
        <w:rPr>
          <w:spacing w:val="-2"/>
          <w:szCs w:val="24"/>
          <w:lang w:eastAsia="lt-LT"/>
        </w:rPr>
        <w:t>,</w:t>
      </w:r>
      <w:r>
        <w:rPr>
          <w:b/>
          <w:bCs/>
          <w:spacing w:val="-2"/>
          <w:szCs w:val="24"/>
          <w:lang w:eastAsia="lt-LT"/>
        </w:rPr>
        <w:t xml:space="preserve"> </w:t>
      </w:r>
      <w:r>
        <w:rPr>
          <w:spacing w:val="-2"/>
          <w:szCs w:val="24"/>
          <w:lang w:eastAsia="lt-LT"/>
        </w:rPr>
        <w:t xml:space="preserve">turi būti įtraukti į Valstybinės maisto ir veterinarijos tarnybos </w:t>
      </w:r>
      <w:r>
        <w:rPr>
          <w:b/>
          <w:bCs/>
          <w:spacing w:val="-2"/>
          <w:szCs w:val="24"/>
          <w:lang w:eastAsia="lt-LT"/>
        </w:rPr>
        <w:t>(toliau – VMVT</w:t>
      </w:r>
      <w:r>
        <w:rPr>
          <w:spacing w:val="-2"/>
          <w:szCs w:val="24"/>
          <w:lang w:eastAsia="lt-LT"/>
        </w:rPr>
        <w:t xml:space="preserve">) tvarkomą Valstybinės veterinarinės kontrolės subjektų, išskyrus maisto tvarkymo subjektus, sąrašą ir turėti registracijos numerį, suteiktą vadovaujantis </w:t>
      </w:r>
      <w:r>
        <w:rPr>
          <w:szCs w:val="24"/>
          <w:lang w:eastAsia="lt-LT"/>
        </w:rPr>
        <w:t>Valstybinės veterinarinės kontrolės subjektų, išskyrus maisto tvarkymo subjektus, veterinarinio patvirtinimo ir įregistravimo tvarkos aprašo, patvirtinto Valstybinės maisto ir veterinarijos tarnybos direktoriaus 2005 m. kovo 1 d. įsakymu Nr. B1-146 „Dėl Valstybinės veterinarinės kontrolės subjektų, išskyrus maisto tvarkymo subjektus, veterinarinio patvirtinimo ir įregistravimo tvarkos aprašo patvirtinimo” (toliau – Tvarkos aprašas), 29–35 punktų nuostatomis.“,</w:t>
      </w:r>
    </w:p>
    <w:p>
      <w:pPr>
        <w:ind w:firstLine="682"/>
      </w:pPr>
      <w:r>
        <w:t>1.2.3</w:t>
      </w:r>
      <w:r>
        <w:t>. pakeičiu 5 punktą ir jį išdėstau taip:</w:t>
      </w:r>
    </w:p>
    <w:p>
      <w:pPr>
        <w:widowControl w:val="0"/>
        <w:ind w:firstLine="567"/>
        <w:jc w:val="both"/>
        <w:rPr>
          <w:b/>
          <w:bCs/>
          <w:color w:val="000000"/>
          <w:szCs w:val="24"/>
          <w:lang w:eastAsia="lt-LT"/>
        </w:rPr>
      </w:pPr>
      <w:r>
        <w:rPr>
          <w:color w:val="000000"/>
          <w:szCs w:val="24"/>
          <w:lang w:eastAsia="lt-LT"/>
        </w:rPr>
        <w:t xml:space="preserve">„5. </w:t>
      </w:r>
      <w:r>
        <w:rPr>
          <w:strike/>
          <w:color w:val="000000"/>
          <w:szCs w:val="24"/>
          <w:lang w:eastAsia="lt-LT"/>
        </w:rPr>
        <w:t xml:space="preserve">Gyvūnų augintinių veisėjai  </w:t>
      </w:r>
      <w:r>
        <w:rPr>
          <w:b/>
          <w:bCs/>
          <w:color w:val="000000"/>
          <w:szCs w:val="24"/>
          <w:lang w:eastAsia="lt-LT"/>
        </w:rPr>
        <w:t xml:space="preserve">Reikalavimų 2 punkte nurodyti asmenys, </w:t>
      </w:r>
      <w:r>
        <w:rPr>
          <w:b/>
          <w:bCs/>
          <w:szCs w:val="24"/>
          <w:lang w:eastAsia="lt-LT"/>
        </w:rPr>
        <w:t>kreipdamiesi į VMVT teritorinį padalinį dėl gyvūnų augintinių veisėjų veiklos registracijos, turi pateikti</w:t>
      </w:r>
      <w:r>
        <w:rPr>
          <w:szCs w:val="24"/>
          <w:lang w:eastAsia="lt-LT"/>
        </w:rPr>
        <w:t xml:space="preserve"> </w:t>
      </w:r>
      <w:r>
        <w:rPr>
          <w:bCs/>
          <w:strike/>
          <w:color w:val="000000"/>
          <w:szCs w:val="24"/>
          <w:lang w:eastAsia="lt-LT"/>
        </w:rPr>
        <w:t>Prašyme</w:t>
      </w:r>
      <w:r>
        <w:rPr>
          <w:bCs/>
          <w:color w:val="000000"/>
          <w:szCs w:val="24"/>
          <w:lang w:eastAsia="lt-LT"/>
        </w:rPr>
        <w:t xml:space="preserve"> </w:t>
      </w:r>
      <w:r>
        <w:rPr>
          <w:b/>
          <w:bCs/>
          <w:color w:val="000000"/>
          <w:szCs w:val="24"/>
          <w:lang w:eastAsia="lt-LT"/>
        </w:rPr>
        <w:t>Prašymą</w:t>
      </w:r>
      <w:r>
        <w:rPr>
          <w:color w:val="000000"/>
          <w:szCs w:val="24"/>
          <w:lang w:eastAsia="lt-LT"/>
        </w:rPr>
        <w:t xml:space="preserve"> dėl ūkio subjekto įregistravimo (Tvarkos aprašo 5 priedas) </w:t>
      </w:r>
      <w:r>
        <w:rPr>
          <w:bCs/>
          <w:strike/>
          <w:color w:val="000000"/>
          <w:szCs w:val="24"/>
          <w:lang w:eastAsia="lt-LT"/>
        </w:rPr>
        <w:t>turi</w:t>
      </w:r>
      <w:r>
        <w:rPr>
          <w:strike/>
          <w:color w:val="000000"/>
          <w:szCs w:val="24"/>
          <w:lang w:eastAsia="lt-LT"/>
        </w:rPr>
        <w:t xml:space="preserve">nurodyti </w:t>
      </w:r>
      <w:r>
        <w:rPr>
          <w:b/>
          <w:bCs/>
          <w:color w:val="000000"/>
          <w:szCs w:val="24"/>
          <w:lang w:eastAsia="lt-LT"/>
        </w:rPr>
        <w:t xml:space="preserve"> ir:</w:t>
      </w:r>
    </w:p>
    <w:p>
      <w:pPr>
        <w:ind w:firstLine="567"/>
        <w:jc w:val="both"/>
        <w:rPr>
          <w:rFonts w:ascii="&amp;quot" w:hAnsi="&amp;quot"/>
          <w:strike/>
          <w:color w:val="000000"/>
          <w:szCs w:val="24"/>
          <w:lang w:eastAsia="lt-LT"/>
        </w:rPr>
      </w:pPr>
      <w:r>
        <w:rPr>
          <w:rFonts w:ascii="&amp;quot" w:hAnsi="&amp;quot"/>
          <w:strike/>
          <w:color w:val="000000"/>
          <w:szCs w:val="24"/>
          <w:lang w:eastAsia="lt-LT"/>
        </w:rPr>
        <w:t>5.1</w:t>
      </w:r>
      <w:r>
        <w:rPr>
          <w:rFonts w:ascii="&amp;quot" w:hAnsi="&amp;quot"/>
          <w:strike/>
          <w:color w:val="000000"/>
          <w:szCs w:val="24"/>
          <w:lang w:eastAsia="lt-LT"/>
        </w:rPr>
        <w:t>. numatomų veisti gyvūnų augintinių rūšis ir veisles;</w:t>
      </w:r>
    </w:p>
    <w:p>
      <w:pPr>
        <w:ind w:firstLine="567"/>
        <w:jc w:val="both"/>
        <w:rPr>
          <w:rFonts w:ascii="&amp;quot" w:hAnsi="&amp;quot"/>
          <w:strike/>
          <w:color w:val="000000"/>
          <w:szCs w:val="24"/>
          <w:lang w:eastAsia="lt-LT"/>
        </w:rPr>
      </w:pPr>
      <w:r>
        <w:rPr>
          <w:rFonts w:ascii="&amp;quot" w:hAnsi="&amp;quot"/>
          <w:strike/>
          <w:color w:val="000000"/>
          <w:szCs w:val="24"/>
          <w:lang w:eastAsia="lt-LT"/>
        </w:rPr>
        <w:t>5.2</w:t>
      </w:r>
      <w:r>
        <w:rPr>
          <w:rFonts w:ascii="&amp;quot" w:hAnsi="&amp;quot"/>
          <w:strike/>
          <w:color w:val="000000"/>
          <w:szCs w:val="24"/>
          <w:lang w:eastAsia="lt-LT"/>
        </w:rPr>
        <w:t>. numatomą vienu metu laikyti veisimui skirtų gyvūnų augintinių skaičių (atskirai nurodyti patinų ir patelių skaičių) ir vadų skaičių per metus;</w:t>
      </w:r>
    </w:p>
    <w:p>
      <w:pPr>
        <w:ind w:firstLine="567"/>
        <w:jc w:val="both"/>
        <w:rPr>
          <w:rFonts w:ascii="&amp;quot" w:hAnsi="&amp;quot"/>
          <w:color w:val="000000"/>
          <w:szCs w:val="24"/>
          <w:lang w:eastAsia="lt-LT"/>
        </w:rPr>
      </w:pPr>
      <w:r>
        <w:rPr>
          <w:rFonts w:ascii="&amp;quot" w:hAnsi="&amp;quot"/>
          <w:strike/>
          <w:color w:val="000000"/>
          <w:szCs w:val="24"/>
          <w:lang w:eastAsia="lt-LT"/>
        </w:rPr>
        <w:t>5.3</w:t>
      </w:r>
      <w:r>
        <w:rPr>
          <w:rFonts w:ascii="&amp;quot" w:hAnsi="&amp;quot"/>
          <w:strike/>
          <w:color w:val="000000"/>
          <w:szCs w:val="24"/>
          <w:lang w:eastAsia="lt-LT"/>
        </w:rPr>
        <w:t>. ar veiklos vieta (verslinio gyvūnų augintinių veisimo vieta) yra gyvenamoji patalpa</w:t>
      </w:r>
    </w:p>
    <w:p>
      <w:pPr>
        <w:ind w:firstLine="567"/>
        <w:jc w:val="both"/>
        <w:rPr>
          <w:b/>
          <w:bCs/>
          <w:szCs w:val="24"/>
          <w:lang w:eastAsia="lt-LT"/>
        </w:rPr>
      </w:pPr>
      <w:r>
        <w:rPr>
          <w:b/>
          <w:bCs/>
          <w:szCs w:val="24"/>
          <w:lang w:eastAsia="lt-LT"/>
        </w:rPr>
        <w:t>5.1</w:t>
      </w:r>
      <w:r>
        <w:rPr>
          <w:b/>
          <w:bCs/>
          <w:szCs w:val="24"/>
          <w:lang w:eastAsia="lt-LT"/>
        </w:rPr>
        <w:t xml:space="preserve">. detalų veiklos aprašymą, kuriame turi būti nurodyta: </w:t>
      </w:r>
    </w:p>
    <w:p>
      <w:pPr>
        <w:ind w:firstLine="567"/>
        <w:jc w:val="both"/>
        <w:rPr>
          <w:b/>
          <w:bCs/>
          <w:szCs w:val="24"/>
          <w:lang w:eastAsia="lt-LT"/>
        </w:rPr>
      </w:pPr>
      <w:r>
        <w:rPr>
          <w:b/>
          <w:bCs/>
          <w:szCs w:val="24"/>
          <w:lang w:eastAsia="lt-LT"/>
        </w:rPr>
        <w:t>5.1.1</w:t>
      </w:r>
      <w:r>
        <w:rPr>
          <w:b/>
          <w:bCs/>
          <w:szCs w:val="24"/>
          <w:lang w:eastAsia="lt-LT"/>
        </w:rPr>
        <w:t>. veisimui numatomų laikyti gyvūnų augintinių  pagal rūšis ir veisles skaičius, patinų ir patelių bei vadų skaičius per metus,</w:t>
      </w:r>
    </w:p>
    <w:p>
      <w:pPr>
        <w:ind w:firstLine="567"/>
        <w:jc w:val="both"/>
        <w:rPr>
          <w:b/>
          <w:bCs/>
          <w:szCs w:val="24"/>
          <w:lang w:eastAsia="lt-LT"/>
        </w:rPr>
      </w:pPr>
      <w:r>
        <w:rPr>
          <w:b/>
          <w:bCs/>
          <w:szCs w:val="24"/>
          <w:lang w:eastAsia="lt-LT"/>
        </w:rPr>
        <w:t>5.1.2</w:t>
      </w:r>
      <w:r>
        <w:rPr>
          <w:b/>
          <w:bCs/>
          <w:szCs w:val="24"/>
          <w:lang w:eastAsia="lt-LT"/>
        </w:rPr>
        <w:t>.  veisimui numatomų naudoti patelių ir patinų minimalus ir maksimalus amžius,</w:t>
      </w:r>
    </w:p>
    <w:p>
      <w:pPr>
        <w:ind w:firstLine="567"/>
        <w:jc w:val="both"/>
        <w:rPr>
          <w:b/>
          <w:bCs/>
          <w:szCs w:val="24"/>
          <w:lang w:eastAsia="lt-LT"/>
        </w:rPr>
      </w:pPr>
      <w:r>
        <w:rPr>
          <w:b/>
          <w:bCs/>
          <w:szCs w:val="24"/>
          <w:lang w:eastAsia="lt-LT"/>
        </w:rPr>
        <w:t>5.1.3</w:t>
      </w:r>
      <w:r>
        <w:rPr>
          <w:b/>
          <w:bCs/>
          <w:szCs w:val="24"/>
          <w:lang w:eastAsia="lt-LT"/>
        </w:rPr>
        <w:t xml:space="preserve">. veisimui naudojamų gyvūnų augintinių laikymo sąlygos (veisimo vietos adresas, patalpų, kuriose bus laikomi ir veisiami gyvūnai augintiniai, paskirtis (gyvenamosios / negyvenamosios patalpos), gyvūnų augintinių laikymui ir veisimui skiriamas plotas, apšvietimo ir vėdinimo sistemų duomenys ir kt.), </w:t>
      </w:r>
    </w:p>
    <w:p>
      <w:pPr>
        <w:ind w:firstLine="567"/>
        <w:jc w:val="both"/>
        <w:rPr>
          <w:b/>
          <w:bCs/>
          <w:szCs w:val="24"/>
          <w:lang w:eastAsia="lt-LT"/>
        </w:rPr>
      </w:pPr>
      <w:r>
        <w:rPr>
          <w:b/>
          <w:bCs/>
          <w:szCs w:val="24"/>
          <w:lang w:eastAsia="lt-LT"/>
        </w:rPr>
        <w:t>5.1.4</w:t>
      </w:r>
      <w:r>
        <w:rPr>
          <w:b/>
          <w:bCs/>
          <w:szCs w:val="24"/>
          <w:lang w:eastAsia="lt-LT"/>
        </w:rPr>
        <w:t>. veisimo vietoje kartu laikomi, tačiau veisimui nenaudojami kiti tos pačios rūšies gyvūnai augintiniai, jų individualūs numeriai (jeigu privalomai turi būti ženklinami),</w:t>
      </w:r>
    </w:p>
    <w:p>
      <w:pPr>
        <w:ind w:firstLine="567"/>
        <w:jc w:val="both"/>
        <w:rPr>
          <w:b/>
          <w:bCs/>
          <w:szCs w:val="24"/>
          <w:lang w:eastAsia="lt-LT"/>
        </w:rPr>
      </w:pPr>
      <w:r>
        <w:rPr>
          <w:b/>
          <w:bCs/>
          <w:szCs w:val="24"/>
          <w:lang w:eastAsia="lt-LT"/>
        </w:rPr>
        <w:t>5.1.5</w:t>
      </w:r>
      <w:r>
        <w:rPr>
          <w:b/>
          <w:bCs/>
          <w:szCs w:val="24"/>
          <w:lang w:eastAsia="lt-LT"/>
        </w:rPr>
        <w:t>. veisiamų gyvūnų augintinių priežiūros tvarka, gyvūnus augintinius prižiūrinčių asmenų skaičius, veterinarinės pagalbos teikimo tvarka,</w:t>
      </w:r>
    </w:p>
    <w:p>
      <w:pPr>
        <w:ind w:firstLine="567"/>
        <w:jc w:val="both"/>
        <w:rPr>
          <w:b/>
          <w:bCs/>
          <w:szCs w:val="24"/>
          <w:lang w:eastAsia="lt-LT"/>
        </w:rPr>
      </w:pPr>
      <w:r>
        <w:rPr>
          <w:b/>
          <w:bCs/>
          <w:szCs w:val="24"/>
          <w:lang w:eastAsia="lt-LT"/>
        </w:rPr>
        <w:t>5.1.6</w:t>
      </w:r>
      <w:r>
        <w:rPr>
          <w:b/>
          <w:bCs/>
          <w:szCs w:val="24"/>
          <w:lang w:eastAsia="lt-LT"/>
        </w:rPr>
        <w:t>. veisiamų gyvūnų augintinių apskaitos tvarkymo ir atsekamumo užtikrinimo tvarka,</w:t>
      </w:r>
    </w:p>
    <w:p>
      <w:pPr>
        <w:ind w:firstLine="567"/>
        <w:jc w:val="both"/>
        <w:rPr>
          <w:b/>
          <w:bCs/>
          <w:szCs w:val="24"/>
          <w:lang w:eastAsia="lt-LT"/>
        </w:rPr>
      </w:pPr>
      <w:r>
        <w:rPr>
          <w:b/>
          <w:bCs/>
          <w:szCs w:val="24"/>
          <w:lang w:eastAsia="lt-LT"/>
        </w:rPr>
        <w:t>5.1.7</w:t>
      </w:r>
      <w:r>
        <w:rPr>
          <w:b/>
          <w:bCs/>
          <w:szCs w:val="24"/>
          <w:lang w:eastAsia="lt-LT"/>
        </w:rPr>
        <w:t>. veisimo vietos, laikymo įrangos  valymo, plovimo, dezinfekavimo, susidariusių šalutinių gyvūninių produktų (gyvūnų gaišenų) utilizavimo tvarka;</w:t>
      </w:r>
    </w:p>
    <w:p>
      <w:pPr>
        <w:widowControl w:val="0"/>
        <w:ind w:firstLine="567"/>
        <w:jc w:val="both"/>
        <w:rPr>
          <w:b/>
          <w:bCs/>
          <w:szCs w:val="24"/>
          <w:lang w:eastAsia="lt-LT"/>
        </w:rPr>
      </w:pPr>
      <w:r>
        <w:rPr>
          <w:b/>
          <w:color w:val="000000"/>
          <w:szCs w:val="24"/>
          <w:lang w:eastAsia="lt-LT"/>
        </w:rPr>
        <w:t>5.2</w:t>
      </w:r>
      <w:r>
        <w:rPr>
          <w:b/>
          <w:color w:val="000000"/>
          <w:szCs w:val="24"/>
          <w:lang w:eastAsia="lt-LT"/>
        </w:rPr>
        <w:t>.</w:t>
      </w:r>
      <w:r>
        <w:rPr>
          <w:b/>
          <w:bCs/>
          <w:szCs w:val="24"/>
          <w:lang w:eastAsia="lt-LT"/>
        </w:rPr>
        <w:t xml:space="preserve"> savivaldybės administracijos direktoriaus nustatyta tvarka išduoto leidimo laikyti ir veisti pavojingus šunis, jeigu tokie veisiami, kopiją</w:t>
      </w:r>
      <w:r>
        <w:rPr>
          <w:b/>
          <w:szCs w:val="24"/>
          <w:lang w:eastAsia="lt-LT"/>
        </w:rPr>
        <w:t>.</w:t>
      </w:r>
      <w:r>
        <w:rPr>
          <w:szCs w:val="24"/>
          <w:lang w:eastAsia="lt-LT"/>
        </w:rPr>
        <w:t>“,</w:t>
      </w:r>
    </w:p>
    <w:p>
      <w:pPr>
        <w:ind w:firstLine="567"/>
      </w:pPr>
      <w:r>
        <w:t>1.2.4</w:t>
      </w:r>
      <w:r>
        <w:t xml:space="preserve">. pripažįstu netekusiu galios 7.6 papunktį,  </w:t>
      </w:r>
    </w:p>
    <w:p>
      <w:pPr>
        <w:ind w:firstLine="567"/>
        <w:jc w:val="both"/>
        <w:rPr>
          <w:strike/>
          <w:szCs w:val="24"/>
          <w:lang w:eastAsia="lt-LT"/>
        </w:rPr>
      </w:pPr>
      <w:r>
        <w:rPr>
          <w:strike/>
          <w:szCs w:val="24"/>
          <w:lang w:eastAsia="lt-LT"/>
        </w:rPr>
        <w:t>7.6</w:t>
      </w:r>
      <w:r>
        <w:rPr>
          <w:strike/>
          <w:szCs w:val="24"/>
          <w:lang w:eastAsia="lt-LT"/>
        </w:rPr>
        <w:t>. užtikrinti, kad nebus vykdomas giminingas veisimas.</w:t>
      </w:r>
    </w:p>
    <w:p>
      <w:pPr>
        <w:ind w:firstLine="567"/>
        <w:jc w:val="both"/>
        <w:rPr>
          <w:szCs w:val="24"/>
          <w:lang w:eastAsia="lt-LT"/>
        </w:rPr>
      </w:pPr>
      <w:r>
        <w:rPr>
          <w:szCs w:val="24"/>
          <w:lang w:eastAsia="lt-LT"/>
        </w:rPr>
        <w:t>1.2.5</w:t>
      </w:r>
      <w:r>
        <w:rPr>
          <w:szCs w:val="24"/>
          <w:lang w:eastAsia="lt-LT"/>
        </w:rPr>
        <w:t>. pakeičiu 9 punktą ir jį išdėstau taip:</w:t>
      </w:r>
    </w:p>
    <w:p>
      <w:pPr>
        <w:ind w:firstLine="567"/>
        <w:jc w:val="both"/>
        <w:rPr>
          <w:strike/>
        </w:rPr>
      </w:pPr>
      <w:r>
        <w:rPr>
          <w:rFonts w:ascii="&amp;quot" w:hAnsi="&amp;quot"/>
          <w:color w:val="000000"/>
          <w:spacing w:val="-2"/>
        </w:rPr>
        <w:t>„</w:t>
      </w:r>
      <w:r>
        <w:rPr>
          <w:rFonts w:ascii="&amp;quot" w:hAnsi="&amp;quot"/>
          <w:color w:val="000000"/>
        </w:rPr>
        <w:t xml:space="preserve">9. </w:t>
      </w:r>
      <w:r>
        <w:rPr>
          <w:rFonts w:ascii="&amp;quot" w:hAnsi="&amp;quot"/>
        </w:rPr>
        <w:t xml:space="preserve">Reikalavimas dėl veisimo vietos veterinarinio patvirtinimo netaikomas, jeigu gyvūnų augintinių veisėjas gyvūnus augintinius laiko ir veisia gyvenamosiose patalpose. </w:t>
      </w:r>
      <w:r>
        <w:rPr>
          <w:rFonts w:ascii="&amp;quot" w:hAnsi="&amp;quot"/>
          <w:strike/>
        </w:rPr>
        <w:t>Tokiu atveju gyvūnų</w:t>
      </w:r>
      <w:r>
        <w:rPr>
          <w:rFonts w:ascii="&amp;quot" w:hAnsi="&amp;quot"/>
        </w:rPr>
        <w:t xml:space="preserve"> </w:t>
      </w:r>
      <w:r>
        <w:rPr>
          <w:rFonts w:ascii="&amp;quot" w:hAnsi="&amp;quot"/>
          <w:b/>
        </w:rPr>
        <w:t>Gyvūnų</w:t>
      </w:r>
      <w:r>
        <w:rPr>
          <w:rFonts w:ascii="&amp;quot" w:hAnsi="&amp;quot"/>
        </w:rPr>
        <w:t xml:space="preserve"> augintinių veisėjas, laikantis ir veisiantis gyvūnus augintinius gyvenamosiose patalpose, turi laikytis </w:t>
      </w:r>
      <w:r>
        <w:rPr>
          <w:rFonts w:ascii="&amp;quot" w:hAnsi="&amp;quot"/>
          <w:strike/>
        </w:rPr>
        <w:t>šių</w:t>
      </w:r>
      <w:r>
        <w:rPr>
          <w:rFonts w:ascii="&amp;quot" w:hAnsi="&amp;quot"/>
        </w:rPr>
        <w:t xml:space="preserve"> Reikalavimų </w:t>
      </w:r>
      <w:r>
        <w:rPr>
          <w:rFonts w:ascii="&amp;quot" w:hAnsi="&amp;quot"/>
          <w:strike/>
        </w:rPr>
        <w:t xml:space="preserve">ir užtikrinti, kad gyvūnams augintiniams bus suteikiamas ne mažesnis, nei Reikalavimų 1 priede nurodytas, plotas. </w:t>
      </w:r>
      <w:r>
        <w:rPr>
          <w:rFonts w:ascii="&amp;quot" w:hAnsi="&amp;quot"/>
          <w:b/>
        </w:rPr>
        <w:t>11, 12, 13, 16 punktų.</w:t>
      </w:r>
      <w:r>
        <w:rPr>
          <w:rFonts w:ascii="&amp;quot" w:hAnsi="&amp;quot"/>
        </w:rPr>
        <w:t>“,</w:t>
      </w:r>
    </w:p>
    <w:p>
      <w:pPr>
        <w:widowControl w:val="0"/>
        <w:ind w:firstLine="567"/>
        <w:jc w:val="both"/>
        <w:rPr>
          <w:color w:val="000000"/>
          <w:szCs w:val="24"/>
          <w:lang w:eastAsia="lt-LT"/>
        </w:rPr>
      </w:pPr>
      <w:r>
        <w:rPr>
          <w:color w:val="000000"/>
          <w:szCs w:val="24"/>
          <w:lang w:eastAsia="lt-LT"/>
        </w:rPr>
        <w:t>1.2.6</w:t>
      </w:r>
      <w:r>
        <w:rPr>
          <w:color w:val="000000"/>
          <w:szCs w:val="24"/>
          <w:lang w:eastAsia="lt-LT"/>
        </w:rPr>
        <w:t>. pakeičiu 10 punktą ir jį išdėstau taip:</w:t>
      </w:r>
    </w:p>
    <w:p>
      <w:pPr>
        <w:widowControl w:val="0"/>
        <w:ind w:firstLine="567"/>
        <w:jc w:val="both"/>
        <w:rPr>
          <w:color w:val="000000"/>
          <w:szCs w:val="24"/>
          <w:lang w:eastAsia="lt-LT"/>
        </w:rPr>
      </w:pPr>
      <w:r>
        <w:rPr>
          <w:color w:val="000000"/>
          <w:szCs w:val="24"/>
          <w:lang w:eastAsia="lt-LT"/>
        </w:rPr>
        <w:t xml:space="preserve">„10. </w:t>
      </w:r>
      <w:r>
        <w:rPr>
          <w:b/>
          <w:color w:val="000000"/>
          <w:spacing w:val="-2"/>
          <w:szCs w:val="24"/>
          <w:lang w:eastAsia="lt-LT"/>
        </w:rPr>
        <w:t>Reikalavimų 5 punkte nurodyti asmenys</w:t>
      </w:r>
      <w:r>
        <w:rPr>
          <w:rFonts w:ascii="&amp;quot" w:hAnsi="&amp;quot"/>
          <w:b/>
          <w:color w:val="000000"/>
        </w:rPr>
        <w:t xml:space="preserve"> arba Reikalavimų 4 punkte nustatyta tvarka registruoti</w:t>
      </w:r>
      <w:r>
        <w:rPr>
          <w:color w:val="000000"/>
          <w:spacing w:val="-2"/>
          <w:szCs w:val="24"/>
          <w:lang w:eastAsia="lt-LT"/>
        </w:rPr>
        <w:t xml:space="preserve"> </w:t>
      </w:r>
      <w:r>
        <w:rPr>
          <w:bCs/>
          <w:strike/>
          <w:color w:val="000000"/>
          <w:spacing w:val="-2"/>
          <w:szCs w:val="24"/>
          <w:lang w:eastAsia="lt-LT"/>
        </w:rPr>
        <w:t>Gyvūnų</w:t>
      </w:r>
      <w:r>
        <w:rPr>
          <w:color w:val="000000"/>
          <w:spacing w:val="-2"/>
          <w:szCs w:val="24"/>
          <w:lang w:eastAsia="lt-LT"/>
        </w:rPr>
        <w:t xml:space="preserve"> </w:t>
      </w:r>
      <w:r>
        <w:rPr>
          <w:b/>
          <w:bCs/>
          <w:color w:val="000000"/>
          <w:spacing w:val="-2"/>
          <w:szCs w:val="24"/>
          <w:lang w:eastAsia="lt-LT"/>
        </w:rPr>
        <w:t>gyvūnų</w:t>
      </w:r>
      <w:r>
        <w:rPr>
          <w:color w:val="000000"/>
          <w:spacing w:val="-2"/>
          <w:szCs w:val="24"/>
          <w:lang w:eastAsia="lt-LT"/>
        </w:rPr>
        <w:t xml:space="preserve"> augintinių </w:t>
      </w:r>
      <w:r>
        <w:rPr>
          <w:strike/>
          <w:color w:val="000000"/>
          <w:spacing w:val="-2"/>
          <w:szCs w:val="24"/>
          <w:lang w:eastAsia="lt-LT"/>
        </w:rPr>
        <w:t xml:space="preserve">veisėjas </w:t>
      </w:r>
      <w:r>
        <w:rPr>
          <w:b/>
          <w:color w:val="000000"/>
          <w:spacing w:val="-2"/>
          <w:szCs w:val="24"/>
          <w:lang w:eastAsia="lt-LT"/>
        </w:rPr>
        <w:t>veisėjai</w:t>
      </w:r>
      <w:r>
        <w:rPr>
          <w:b/>
          <w:bCs/>
          <w:color w:val="000000"/>
          <w:spacing w:val="-2"/>
          <w:szCs w:val="24"/>
          <w:lang w:eastAsia="lt-LT"/>
        </w:rPr>
        <w:t>,</w:t>
      </w:r>
      <w:r>
        <w:rPr>
          <w:color w:val="000000"/>
          <w:spacing w:val="-2"/>
          <w:szCs w:val="24"/>
          <w:lang w:eastAsia="lt-LT"/>
        </w:rPr>
        <w:t xml:space="preserve"> </w:t>
      </w:r>
      <w:r>
        <w:rPr>
          <w:strike/>
          <w:color w:val="000000"/>
          <w:spacing w:val="-2"/>
          <w:szCs w:val="24"/>
          <w:lang w:eastAsia="lt-LT"/>
        </w:rPr>
        <w:t>kreipdamasis</w:t>
      </w:r>
      <w:r>
        <w:rPr>
          <w:color w:val="000000"/>
          <w:spacing w:val="-2"/>
          <w:szCs w:val="24"/>
          <w:lang w:eastAsia="lt-LT"/>
        </w:rPr>
        <w:t xml:space="preserve"> </w:t>
      </w:r>
      <w:r>
        <w:rPr>
          <w:b/>
          <w:color w:val="000000"/>
          <w:spacing w:val="-2"/>
          <w:szCs w:val="24"/>
          <w:lang w:eastAsia="lt-LT"/>
        </w:rPr>
        <w:t>kreipdamiesi</w:t>
      </w:r>
      <w:r>
        <w:rPr>
          <w:color w:val="000000"/>
          <w:spacing w:val="-2"/>
          <w:szCs w:val="24"/>
          <w:lang w:eastAsia="lt-LT"/>
        </w:rPr>
        <w:t xml:space="preserve"> į </w:t>
      </w:r>
      <w:r>
        <w:rPr>
          <w:strike/>
          <w:color w:val="000000"/>
          <w:spacing w:val="-2"/>
          <w:szCs w:val="24"/>
          <w:lang w:eastAsia="lt-LT"/>
        </w:rPr>
        <w:t xml:space="preserve">Valstybinės maisto ir veterinarijos tarnybos teritorinę valstybinę maisto ir veterinarijos tarnybą (toliau – teritorinė </w:t>
      </w:r>
      <w:r>
        <w:rPr>
          <w:bCs/>
          <w:color w:val="000000"/>
          <w:spacing w:val="-2"/>
          <w:szCs w:val="24"/>
          <w:lang w:eastAsia="lt-LT"/>
        </w:rPr>
        <w:t>VMVT</w:t>
      </w:r>
      <w:r>
        <w:rPr>
          <w:b/>
          <w:bCs/>
          <w:color w:val="000000"/>
          <w:spacing w:val="-2"/>
          <w:szCs w:val="24"/>
          <w:lang w:eastAsia="lt-LT"/>
        </w:rPr>
        <w:t xml:space="preserve"> </w:t>
      </w:r>
      <w:r>
        <w:rPr>
          <w:b/>
          <w:bCs/>
          <w:spacing w:val="-2"/>
          <w:szCs w:val="24"/>
          <w:lang w:eastAsia="lt-LT"/>
        </w:rPr>
        <w:t>teritorinį padalinį</w:t>
      </w:r>
      <w:r>
        <w:rPr>
          <w:color w:val="000000"/>
          <w:spacing w:val="-2"/>
          <w:szCs w:val="24"/>
          <w:lang w:eastAsia="lt-LT"/>
        </w:rPr>
        <w:t xml:space="preserve"> dėl veisimo vietos veterinarinio patvirtinimo, </w:t>
      </w:r>
      <w:r>
        <w:rPr>
          <w:color w:val="000000"/>
          <w:szCs w:val="24"/>
          <w:lang w:eastAsia="lt-LT"/>
        </w:rPr>
        <w:t xml:space="preserve">kartu su dokumentais, nurodytais Tvarkos aprašo  9.1, </w:t>
      </w:r>
      <w:r>
        <w:rPr>
          <w:strike/>
          <w:color w:val="000000"/>
          <w:szCs w:val="24"/>
          <w:lang w:eastAsia="lt-LT"/>
        </w:rPr>
        <w:t>9.2.1</w:t>
      </w:r>
      <w:r>
        <w:rPr>
          <w:color w:val="000000"/>
          <w:szCs w:val="24"/>
          <w:lang w:eastAsia="lt-LT"/>
        </w:rPr>
        <w:t xml:space="preserve"> </w:t>
      </w:r>
      <w:r>
        <w:rPr>
          <w:b/>
          <w:color w:val="000000"/>
          <w:szCs w:val="24"/>
          <w:lang w:eastAsia="lt-LT"/>
        </w:rPr>
        <w:t>9.2</w:t>
      </w:r>
      <w:r>
        <w:rPr>
          <w:color w:val="000000"/>
          <w:szCs w:val="24"/>
          <w:lang w:eastAsia="lt-LT"/>
        </w:rPr>
        <w:t xml:space="preserve"> (tik tuo atveju, kai pareiškėjas fizinis asmuo), </w:t>
      </w:r>
      <w:r>
        <w:rPr>
          <w:b/>
          <w:bCs/>
          <w:color w:val="000000"/>
          <w:szCs w:val="24"/>
          <w:lang w:eastAsia="lt-LT"/>
        </w:rPr>
        <w:t>9.3, 9.4</w:t>
      </w:r>
      <w:r>
        <w:rPr>
          <w:color w:val="000000"/>
          <w:szCs w:val="24"/>
          <w:lang w:eastAsia="lt-LT"/>
        </w:rPr>
        <w:t xml:space="preserve"> </w:t>
      </w:r>
      <w:r>
        <w:rPr>
          <w:strike/>
          <w:color w:val="000000"/>
          <w:szCs w:val="24"/>
          <w:lang w:eastAsia="lt-LT"/>
        </w:rPr>
        <w:t>punktuose,</w:t>
      </w:r>
      <w:r>
        <w:rPr>
          <w:color w:val="000000"/>
          <w:szCs w:val="24"/>
          <w:lang w:eastAsia="lt-LT"/>
        </w:rPr>
        <w:t xml:space="preserve"> </w:t>
      </w:r>
      <w:r>
        <w:rPr>
          <w:b/>
          <w:bCs/>
          <w:color w:val="000000"/>
          <w:szCs w:val="24"/>
          <w:lang w:eastAsia="lt-LT"/>
        </w:rPr>
        <w:t>papunkčiuose,</w:t>
      </w:r>
      <w:r>
        <w:rPr>
          <w:color w:val="000000"/>
          <w:szCs w:val="24"/>
          <w:lang w:eastAsia="lt-LT"/>
        </w:rPr>
        <w:t xml:space="preserve"> turi pateikti:</w:t>
      </w:r>
    </w:p>
    <w:p>
      <w:pPr>
        <w:widowControl w:val="0"/>
        <w:ind w:firstLine="567"/>
        <w:jc w:val="both"/>
        <w:rPr>
          <w:color w:val="000000"/>
          <w:szCs w:val="24"/>
          <w:lang w:eastAsia="lt-LT"/>
        </w:rPr>
      </w:pPr>
      <w:r>
        <w:rPr>
          <w:color w:val="000000"/>
          <w:szCs w:val="24"/>
          <w:lang w:eastAsia="lt-LT"/>
        </w:rPr>
        <w:t>10.1</w:t>
      </w:r>
      <w:r>
        <w:rPr>
          <w:color w:val="000000"/>
          <w:szCs w:val="24"/>
          <w:lang w:eastAsia="lt-LT"/>
        </w:rPr>
        <w:t xml:space="preserve">. </w:t>
      </w:r>
      <w:r>
        <w:rPr>
          <w:b/>
          <w:bCs/>
          <w:color w:val="000000"/>
          <w:szCs w:val="24"/>
          <w:lang w:eastAsia="lt-LT"/>
        </w:rPr>
        <w:t>patikslintą</w:t>
      </w:r>
      <w:r>
        <w:rPr>
          <w:color w:val="000000"/>
          <w:szCs w:val="24"/>
          <w:lang w:eastAsia="lt-LT"/>
        </w:rPr>
        <w:t xml:space="preserve"> </w:t>
      </w:r>
      <w:r>
        <w:rPr>
          <w:b/>
          <w:bCs/>
          <w:color w:val="000000"/>
          <w:szCs w:val="24"/>
          <w:lang w:eastAsia="lt-LT"/>
        </w:rPr>
        <w:t>Reikalavimų 5.1 papunktyje</w:t>
      </w:r>
      <w:r>
        <w:rPr>
          <w:color w:val="000000"/>
          <w:szCs w:val="24"/>
          <w:lang w:eastAsia="lt-LT"/>
        </w:rPr>
        <w:t xml:space="preserve"> </w:t>
      </w:r>
      <w:r>
        <w:rPr>
          <w:b/>
          <w:bCs/>
          <w:color w:val="000000"/>
          <w:szCs w:val="24"/>
          <w:lang w:eastAsia="lt-LT"/>
        </w:rPr>
        <w:t>nurodytą</w:t>
      </w:r>
      <w:r>
        <w:rPr>
          <w:color w:val="000000"/>
          <w:szCs w:val="24"/>
          <w:lang w:eastAsia="lt-LT"/>
        </w:rPr>
        <w:t xml:space="preserve"> veiklos aprašymą</w:t>
      </w:r>
      <w:r>
        <w:rPr>
          <w:b/>
          <w:color w:val="000000"/>
          <w:szCs w:val="24"/>
          <w:lang w:eastAsia="lt-LT"/>
        </w:rPr>
        <w:t xml:space="preserve">, jeigu </w:t>
      </w:r>
      <w:r>
        <w:rPr>
          <w:b/>
          <w:bCs/>
          <w:color w:val="000000"/>
          <w:szCs w:val="24"/>
          <w:lang w:eastAsia="lt-LT"/>
        </w:rPr>
        <w:t>pasikeitė jo nuostatos;</w:t>
      </w:r>
      <w:r>
        <w:rPr>
          <w:color w:val="000000"/>
          <w:szCs w:val="24"/>
          <w:lang w:eastAsia="lt-LT"/>
        </w:rPr>
        <w:t xml:space="preserve"> </w:t>
      </w:r>
    </w:p>
    <w:p>
      <w:pPr>
        <w:widowControl w:val="0"/>
        <w:ind w:firstLine="567"/>
        <w:jc w:val="both"/>
        <w:rPr>
          <w:strike/>
          <w:color w:val="000000"/>
          <w:szCs w:val="24"/>
          <w:lang w:eastAsia="lt-LT"/>
        </w:rPr>
      </w:pPr>
      <w:r>
        <w:rPr>
          <w:strike/>
          <w:color w:val="000000"/>
          <w:szCs w:val="24"/>
          <w:lang w:eastAsia="lt-LT"/>
        </w:rPr>
        <w:t>10.2</w:t>
      </w:r>
      <w:r>
        <w:rPr>
          <w:strike/>
          <w:color w:val="000000"/>
          <w:szCs w:val="24"/>
          <w:lang w:eastAsia="lt-LT"/>
        </w:rPr>
        <w:t>. informaciją apie numatomas veisti gyvūnų augintinių rūšis, veisles ir apie numatomą vienu metu laikyti veisimui skirtų gyvūnų augintinių skaičių (atskirai nurodant patinų ir patelių skaičių) ir vadų skaičių per metus, jeigu ši informacija skiriasi nuo Reikalavimų 5.1 ir 5.2 punktuose nurodytos informacijos;</w:t>
      </w:r>
    </w:p>
    <w:p>
      <w:pPr>
        <w:widowControl w:val="0"/>
        <w:ind w:firstLine="567"/>
        <w:jc w:val="both"/>
        <w:rPr>
          <w:color w:val="000000"/>
          <w:szCs w:val="24"/>
          <w:lang w:eastAsia="lt-LT"/>
        </w:rPr>
      </w:pPr>
      <w:r>
        <w:rPr>
          <w:strike/>
          <w:color w:val="000000"/>
          <w:szCs w:val="24"/>
          <w:lang w:eastAsia="lt-LT"/>
        </w:rPr>
        <w:t>10.3</w:t>
      </w:r>
      <w:r>
        <w:rPr>
          <w:strike/>
          <w:color w:val="000000"/>
          <w:szCs w:val="24"/>
          <w:lang w:eastAsia="lt-LT"/>
        </w:rPr>
        <w:t>.</w:t>
      </w:r>
      <w:r>
        <w:rPr>
          <w:color w:val="000000"/>
          <w:szCs w:val="24"/>
          <w:lang w:eastAsia="lt-LT"/>
        </w:rPr>
        <w:t xml:space="preserve"> </w:t>
      </w:r>
      <w:r>
        <w:rPr>
          <w:b/>
          <w:bCs/>
          <w:color w:val="000000"/>
          <w:szCs w:val="24"/>
          <w:lang w:eastAsia="lt-LT"/>
        </w:rPr>
        <w:t>10.2</w:t>
      </w:r>
      <w:r>
        <w:rPr>
          <w:color w:val="000000"/>
          <w:szCs w:val="24"/>
          <w:lang w:eastAsia="lt-LT"/>
        </w:rPr>
        <w:t xml:space="preserve">. savivaldybės administracijos direktoriaus nustatyta tvarka </w:t>
      </w:r>
      <w:r>
        <w:rPr>
          <w:strike/>
          <w:color w:val="000000"/>
          <w:szCs w:val="24"/>
          <w:lang w:eastAsia="lt-LT"/>
        </w:rPr>
        <w:t>išduotą leidimą</w:t>
      </w:r>
      <w:r>
        <w:rPr>
          <w:color w:val="000000"/>
          <w:szCs w:val="24"/>
          <w:lang w:eastAsia="lt-LT"/>
        </w:rPr>
        <w:t xml:space="preserve"> </w:t>
      </w:r>
      <w:r>
        <w:rPr>
          <w:b/>
          <w:color w:val="000000"/>
          <w:szCs w:val="24"/>
          <w:lang w:eastAsia="lt-LT"/>
        </w:rPr>
        <w:t>išduoto</w:t>
      </w:r>
      <w:r>
        <w:rPr>
          <w:color w:val="000000"/>
          <w:szCs w:val="24"/>
          <w:lang w:eastAsia="lt-LT"/>
        </w:rPr>
        <w:t xml:space="preserve"> </w:t>
      </w:r>
      <w:r>
        <w:rPr>
          <w:b/>
          <w:color w:val="000000"/>
          <w:szCs w:val="24"/>
          <w:lang w:eastAsia="lt-LT"/>
        </w:rPr>
        <w:t>leidimo</w:t>
      </w:r>
      <w:r>
        <w:rPr>
          <w:color w:val="000000"/>
          <w:szCs w:val="24"/>
          <w:lang w:eastAsia="lt-LT"/>
        </w:rPr>
        <w:t xml:space="preserve"> laikyti ir veisti pavojingus šunis</w:t>
      </w:r>
      <w:r>
        <w:rPr>
          <w:b/>
          <w:bCs/>
          <w:color w:val="000000"/>
          <w:szCs w:val="24"/>
          <w:lang w:eastAsia="lt-LT"/>
        </w:rPr>
        <w:t xml:space="preserve"> veisimo vietoje kopiją</w:t>
      </w:r>
      <w:r>
        <w:rPr>
          <w:b/>
          <w:bCs/>
          <w:szCs w:val="24"/>
          <w:lang w:eastAsia="lt-LT"/>
        </w:rPr>
        <w:t xml:space="preserve">, jeigu joje (vietoje) laikomi ir veisiami pavojingi šunys ir jeigu toks dokumentas nebuvo pateiktas kartu su </w:t>
      </w:r>
      <w:r>
        <w:rPr>
          <w:b/>
          <w:bCs/>
          <w:color w:val="000000"/>
          <w:szCs w:val="24"/>
          <w:lang w:eastAsia="lt-LT"/>
        </w:rPr>
        <w:t xml:space="preserve">Prašymu dėl ūkio subjekto registravimo </w:t>
      </w:r>
      <w:r>
        <w:rPr>
          <w:strike/>
          <w:color w:val="000000"/>
          <w:szCs w:val="24"/>
          <w:lang w:eastAsia="lt-LT"/>
        </w:rPr>
        <w:t xml:space="preserve">Šis reikalavimas taikomas tik pavojingų </w:t>
      </w:r>
      <w:r>
        <w:rPr>
          <w:bCs/>
          <w:strike/>
          <w:color w:val="000000"/>
          <w:szCs w:val="24"/>
          <w:lang w:eastAsia="lt-LT"/>
        </w:rPr>
        <w:t xml:space="preserve"> šunų</w:t>
      </w:r>
      <w:r>
        <w:rPr>
          <w:strike/>
          <w:color w:val="000000"/>
          <w:szCs w:val="24"/>
          <w:lang w:eastAsia="lt-LT"/>
        </w:rPr>
        <w:t xml:space="preserve"> veisėjams</w:t>
      </w:r>
      <w:r>
        <w:rPr>
          <w:color w:val="000000"/>
          <w:szCs w:val="24"/>
          <w:lang w:eastAsia="lt-LT"/>
        </w:rPr>
        <w:t>;</w:t>
      </w:r>
    </w:p>
    <w:p>
      <w:pPr>
        <w:widowControl w:val="0"/>
        <w:ind w:firstLine="567"/>
        <w:jc w:val="both"/>
        <w:rPr>
          <w:strike/>
          <w:color w:val="000000"/>
          <w:szCs w:val="24"/>
          <w:lang w:eastAsia="lt-LT"/>
        </w:rPr>
      </w:pPr>
      <w:r>
        <w:rPr>
          <w:strike/>
          <w:color w:val="000000"/>
          <w:szCs w:val="24"/>
          <w:lang w:eastAsia="lt-LT"/>
        </w:rPr>
        <w:t>10.4</w:t>
      </w:r>
      <w:r>
        <w:rPr>
          <w:strike/>
          <w:color w:val="000000"/>
          <w:szCs w:val="24"/>
          <w:lang w:eastAsia="lt-LT"/>
        </w:rPr>
        <w:t>.</w:t>
      </w:r>
      <w:r>
        <w:rPr>
          <w:color w:val="000000"/>
          <w:szCs w:val="24"/>
          <w:lang w:eastAsia="lt-LT"/>
        </w:rPr>
        <w:t xml:space="preserve"> </w:t>
      </w:r>
      <w:r>
        <w:rPr>
          <w:b/>
          <w:bCs/>
          <w:color w:val="000000"/>
          <w:szCs w:val="24"/>
          <w:lang w:eastAsia="lt-LT"/>
        </w:rPr>
        <w:t>10.3</w:t>
      </w:r>
      <w:r>
        <w:rPr>
          <w:color w:val="000000"/>
          <w:szCs w:val="24"/>
          <w:lang w:eastAsia="lt-LT"/>
        </w:rPr>
        <w:t xml:space="preserve"> veisimo vietos, kurioje numatoma vykdyti veiklą, </w:t>
      </w:r>
      <w:r>
        <w:rPr>
          <w:strike/>
          <w:color w:val="000000"/>
          <w:szCs w:val="24"/>
          <w:lang w:eastAsia="lt-LT"/>
        </w:rPr>
        <w:t>schemą,</w:t>
      </w:r>
      <w:r>
        <w:rPr>
          <w:b/>
          <w:bCs/>
          <w:color w:val="000000"/>
          <w:szCs w:val="24"/>
          <w:lang w:eastAsia="lt-LT"/>
        </w:rPr>
        <w:t>ir</w:t>
      </w:r>
      <w:r>
        <w:rPr>
          <w:color w:val="000000"/>
          <w:szCs w:val="24"/>
          <w:lang w:eastAsia="lt-LT"/>
        </w:rPr>
        <w:t xml:space="preserve"> gyvūnų augintinių laikymo įrangos išdėstymo schemą, nurodant </w:t>
      </w:r>
      <w:r>
        <w:rPr>
          <w:strike/>
          <w:color w:val="000000"/>
          <w:szCs w:val="24"/>
          <w:lang w:eastAsia="lt-LT"/>
        </w:rPr>
        <w:t>veisimo vietos plotus</w:t>
      </w:r>
      <w:r>
        <w:rPr>
          <w:b/>
          <w:color w:val="000000"/>
          <w:szCs w:val="24"/>
          <w:lang w:eastAsia="lt-LT"/>
        </w:rPr>
        <w:t xml:space="preserve"> kiekvienos laikymo įrangos</w:t>
      </w:r>
      <w:r>
        <w:rPr>
          <w:color w:val="000000"/>
          <w:szCs w:val="24"/>
          <w:lang w:eastAsia="lt-LT"/>
        </w:rPr>
        <w:t xml:space="preserve"> </w:t>
      </w:r>
      <w:r>
        <w:rPr>
          <w:b/>
          <w:color w:val="000000"/>
          <w:szCs w:val="24"/>
          <w:lang w:eastAsia="lt-LT"/>
        </w:rPr>
        <w:t>plotą ir joje planuojamą laikyti gyvūnų augintinių skaičių</w:t>
      </w:r>
      <w:r>
        <w:rPr>
          <w:strike/>
          <w:color w:val="000000"/>
          <w:szCs w:val="24"/>
          <w:lang w:eastAsia="lt-LT"/>
        </w:rPr>
        <w:t>, apšvietimą ir kt..“,</w:t>
      </w:r>
    </w:p>
    <w:p>
      <w:pPr>
        <w:widowControl w:val="0"/>
        <w:ind w:firstLine="567"/>
        <w:jc w:val="both"/>
        <w:rPr>
          <w:strike/>
          <w:color w:val="000000"/>
          <w:szCs w:val="24"/>
          <w:lang w:eastAsia="lt-LT"/>
        </w:rPr>
      </w:pPr>
      <w:r>
        <w:rPr>
          <w:strike/>
          <w:color w:val="000000"/>
          <w:szCs w:val="24"/>
          <w:lang w:eastAsia="lt-LT"/>
        </w:rPr>
        <w:t>10.5</w:t>
      </w:r>
      <w:r>
        <w:rPr>
          <w:strike/>
          <w:color w:val="000000"/>
          <w:szCs w:val="24"/>
          <w:lang w:eastAsia="lt-LT"/>
        </w:rPr>
        <w:t>. informaciją apie šalutinių gyvūninių produktų tvarkymą (kai vykdant veiklą susidaro ar yra naudojami šalutiniai gyvūniniai produktai);</w:t>
      </w:r>
    </w:p>
    <w:p>
      <w:pPr>
        <w:widowControl w:val="0"/>
        <w:ind w:firstLine="567"/>
        <w:jc w:val="both"/>
        <w:rPr>
          <w:color w:val="000000"/>
          <w:szCs w:val="24"/>
          <w:lang w:eastAsia="lt-LT"/>
        </w:rPr>
      </w:pPr>
      <w:r>
        <w:rPr>
          <w:strike/>
          <w:color w:val="000000"/>
          <w:szCs w:val="24"/>
          <w:lang w:eastAsia="lt-LT"/>
        </w:rPr>
        <w:t>10.6</w:t>
      </w:r>
      <w:r>
        <w:rPr>
          <w:strike/>
          <w:color w:val="000000"/>
          <w:szCs w:val="24"/>
          <w:lang w:eastAsia="lt-LT"/>
        </w:rPr>
        <w:t>. veisimo vietos valymo, plovimo ir dezinfekavimo tvarkos aprašą</w:t>
      </w:r>
      <w:r>
        <w:rPr>
          <w:color w:val="000000"/>
          <w:szCs w:val="24"/>
          <w:lang w:eastAsia="lt-LT"/>
        </w:rPr>
        <w:t>.“;</w:t>
      </w:r>
    </w:p>
    <w:p>
      <w:pPr>
        <w:widowControl w:val="0"/>
        <w:ind w:firstLine="567"/>
        <w:jc w:val="both"/>
        <w:rPr>
          <w:color w:val="000000"/>
          <w:szCs w:val="24"/>
          <w:lang w:eastAsia="lt-LT"/>
        </w:rPr>
      </w:pPr>
      <w:r>
        <w:rPr>
          <w:color w:val="000000"/>
          <w:szCs w:val="24"/>
          <w:lang w:eastAsia="lt-LT"/>
        </w:rPr>
        <w:t>1.2.7</w:t>
      </w:r>
      <w:r>
        <w:rPr>
          <w:color w:val="000000"/>
          <w:szCs w:val="24"/>
          <w:lang w:eastAsia="lt-LT"/>
        </w:rPr>
        <w:t>. pakeičiu 14 punktą ir jį išdėstau taip:</w:t>
      </w:r>
    </w:p>
    <w:p>
      <w:pPr>
        <w:widowControl w:val="0"/>
        <w:ind w:firstLine="567"/>
        <w:jc w:val="both"/>
        <w:rPr>
          <w:color w:val="000000"/>
          <w:spacing w:val="-2"/>
          <w:szCs w:val="24"/>
          <w:lang w:eastAsia="lt-LT"/>
        </w:rPr>
      </w:pPr>
      <w:r>
        <w:rPr>
          <w:color w:val="000000"/>
          <w:szCs w:val="24"/>
          <w:lang w:eastAsia="lt-LT"/>
        </w:rPr>
        <w:t>„</w:t>
      </w:r>
      <w:r>
        <w:rPr>
          <w:color w:val="000000"/>
          <w:szCs w:val="24"/>
          <w:lang w:eastAsia="lt-LT"/>
        </w:rPr>
        <w:t>14</w:t>
      </w:r>
      <w:r>
        <w:rPr>
          <w:color w:val="000000"/>
          <w:szCs w:val="24"/>
          <w:lang w:eastAsia="lt-LT"/>
        </w:rPr>
        <w:t xml:space="preserve">. Jeigu veisimo vieta įrengta lauke, joje turi būti </w:t>
      </w:r>
      <w:r>
        <w:rPr>
          <w:color w:val="000000"/>
          <w:spacing w:val="-2"/>
          <w:szCs w:val="24"/>
          <w:lang w:eastAsia="lt-LT"/>
        </w:rPr>
        <w:t xml:space="preserve">atitinkama gyvūnų augintinių laikymo įranga, kurioje gyvūnai augintiniai galėtų pasislėpti nuo nepalankių oro sąlygų ir kurios dydis, priklausomai nuo gyvūno augintinio dydžio, būtų toks, kad gyvūnas augintinis į ją galėtų lengvai patekti, joje stovėti, apsisukti ir atsigulti. </w:t>
      </w:r>
      <w:r>
        <w:rPr>
          <w:strike/>
          <w:color w:val="000000"/>
          <w:spacing w:val="-2"/>
          <w:szCs w:val="24"/>
          <w:lang w:eastAsia="lt-LT"/>
        </w:rPr>
        <w:t xml:space="preserve">Jei šunys laikomi pririšti, jiems turi būti užtikrinamas atitinkamas pasivaikščiojimui skirtas plotas, atitinkantis Reikalavimų 1 priedo 2 lentelės 4 skiltyje nurodytas </w:t>
      </w:r>
      <w:r>
        <w:rPr>
          <w:strike/>
          <w:color w:val="000000"/>
          <w:szCs w:val="24"/>
          <w:lang w:eastAsia="lt-LT"/>
        </w:rPr>
        <w:t>minimalias normas, taikomas neišvedamiems pasivaikščioti šunims</w:t>
      </w:r>
      <w:r>
        <w:rPr>
          <w:b/>
          <w:bCs/>
          <w:spacing w:val="-2"/>
          <w:szCs w:val="24"/>
          <w:lang w:eastAsia="lt-LT"/>
        </w:rPr>
        <w:t xml:space="preserve"> Šunys negali būti nuolat laikomi pririšti, išskyrus neišvengiamus atvejus, pvz.: šunys prireikus pririšami pasivaikščiojimų / vedžiojimo metu, įrangos ar patalpų valymo metu ir kitais atvejais ne ilgiau kaip 2 val</w:t>
      </w:r>
      <w:r>
        <w:rPr>
          <w:b/>
          <w:bCs/>
          <w:color w:val="000000"/>
          <w:spacing w:val="-2"/>
          <w:szCs w:val="24"/>
          <w:lang w:eastAsia="lt-LT"/>
        </w:rPr>
        <w:t>.“</w:t>
      </w:r>
      <w:r>
        <w:rPr>
          <w:color w:val="000000"/>
          <w:spacing w:val="-2"/>
          <w:szCs w:val="24"/>
          <w:lang w:eastAsia="lt-LT"/>
        </w:rPr>
        <w:t>,</w:t>
      </w:r>
    </w:p>
    <w:p>
      <w:pPr>
        <w:widowControl w:val="0"/>
        <w:ind w:firstLine="567"/>
        <w:jc w:val="both"/>
        <w:rPr>
          <w:color w:val="000000"/>
          <w:szCs w:val="24"/>
          <w:lang w:eastAsia="lt-LT"/>
        </w:rPr>
      </w:pPr>
      <w:r>
        <w:rPr>
          <w:color w:val="000000"/>
          <w:szCs w:val="24"/>
          <w:lang w:eastAsia="lt-LT"/>
        </w:rPr>
        <w:t>1.2.8</w:t>
      </w:r>
      <w:r>
        <w:rPr>
          <w:color w:val="000000"/>
          <w:szCs w:val="24"/>
          <w:lang w:eastAsia="lt-LT"/>
        </w:rPr>
        <w:t>. pakeičiu 19 punktą ir jį išdėstau taip:</w:t>
      </w:r>
    </w:p>
    <w:p>
      <w:pPr>
        <w:widowControl w:val="0"/>
        <w:ind w:firstLine="567"/>
        <w:jc w:val="both"/>
        <w:rPr>
          <w:color w:val="000000"/>
          <w:szCs w:val="24"/>
          <w:lang w:eastAsia="lt-LT"/>
        </w:rPr>
      </w:pPr>
      <w:r>
        <w:rPr>
          <w:color w:val="000000"/>
          <w:szCs w:val="24"/>
          <w:lang w:eastAsia="lt-LT"/>
        </w:rPr>
        <w:t>„19. Siekiant išvengti gyvūnų užkrečiamųjų ligų plitimo, gyvūnų augintinių laikymo įranga ir patalpos turi būti reguliariai valomos, plaunamos ir dezinfekuojamos autorizuotais</w:t>
      </w:r>
      <w:r>
        <w:rPr>
          <w:b/>
          <w:bCs/>
          <w:color w:val="000000"/>
          <w:szCs w:val="24"/>
          <w:lang w:eastAsia="lt-LT"/>
        </w:rPr>
        <w:t xml:space="preserve"> </w:t>
      </w:r>
      <w:r>
        <w:rPr>
          <w:strike/>
          <w:color w:val="000000"/>
          <w:szCs w:val="24"/>
          <w:lang w:eastAsia="lt-LT"/>
        </w:rPr>
        <w:t>biocidais</w:t>
      </w:r>
      <w:r>
        <w:rPr>
          <w:b/>
          <w:bCs/>
          <w:color w:val="000000"/>
          <w:szCs w:val="24"/>
          <w:lang w:eastAsia="lt-LT"/>
        </w:rPr>
        <w:t xml:space="preserve"> </w:t>
      </w:r>
      <w:r>
        <w:rPr>
          <w:b/>
          <w:bCs/>
          <w:szCs w:val="24"/>
          <w:lang w:eastAsia="lt-LT"/>
        </w:rPr>
        <w:t>biocidiniais produktais</w:t>
      </w:r>
      <w:r>
        <w:rPr>
          <w:szCs w:val="24"/>
          <w:lang w:eastAsia="lt-LT"/>
        </w:rPr>
        <w:t xml:space="preserve">.“, </w:t>
      </w:r>
    </w:p>
    <w:p>
      <w:pPr>
        <w:widowControl w:val="0"/>
        <w:ind w:firstLine="567"/>
        <w:jc w:val="both"/>
        <w:rPr>
          <w:color w:val="000000"/>
          <w:szCs w:val="24"/>
          <w:lang w:eastAsia="lt-LT"/>
        </w:rPr>
      </w:pPr>
      <w:r>
        <w:rPr>
          <w:color w:val="000000"/>
          <w:szCs w:val="24"/>
          <w:lang w:eastAsia="lt-LT"/>
        </w:rPr>
        <w:t>1.2.9</w:t>
      </w:r>
      <w:r>
        <w:rPr>
          <w:color w:val="000000"/>
          <w:szCs w:val="24"/>
          <w:lang w:eastAsia="lt-LT"/>
        </w:rPr>
        <w:t>. pakeičiu 34 punktą ir jį išdėstau taip:</w:t>
      </w:r>
    </w:p>
    <w:p>
      <w:pPr>
        <w:widowControl w:val="0"/>
        <w:ind w:firstLine="567"/>
        <w:jc w:val="both"/>
        <w:rPr>
          <w:color w:val="000000"/>
          <w:szCs w:val="24"/>
          <w:lang w:eastAsia="lt-LT"/>
        </w:rPr>
      </w:pPr>
      <w:r>
        <w:rPr>
          <w:color w:val="000000"/>
          <w:szCs w:val="24"/>
          <w:lang w:eastAsia="lt-LT"/>
        </w:rPr>
        <w:t xml:space="preserve">„34. Gyvūnų augintinių laikymo įrangoje ar patalpoje katėms turi būti </w:t>
      </w:r>
      <w:r>
        <w:rPr>
          <w:b/>
          <w:bCs/>
          <w:szCs w:val="24"/>
          <w:lang w:eastAsia="lt-LT"/>
        </w:rPr>
        <w:t>skiriamas ne mažesnis kaip Reikalavimų 1 priedo 2 lentelėje nustatytas minimalus grindų plotas, laikymo įrangos ar patalpos aukštis turi būti ne mažesnis kaip 1,8 m. Katėms turi būti</w:t>
      </w:r>
      <w:r>
        <w:rPr>
          <w:szCs w:val="24"/>
          <w:lang w:eastAsia="lt-LT"/>
        </w:rPr>
        <w:t xml:space="preserve"> </w:t>
      </w:r>
      <w:r>
        <w:rPr>
          <w:color w:val="17365D"/>
          <w:szCs w:val="24"/>
          <w:lang w:eastAsia="lt-LT"/>
        </w:rPr>
        <w:t>s</w:t>
      </w:r>
      <w:r>
        <w:rPr>
          <w:color w:val="000000"/>
          <w:szCs w:val="24"/>
          <w:lang w:eastAsia="lt-LT"/>
        </w:rPr>
        <w:t>udaryta galimybė pagaląsti nagus ir palaipioti</w:t>
      </w:r>
      <w:r>
        <w:rPr>
          <w:b/>
          <w:bCs/>
          <w:color w:val="000000"/>
          <w:szCs w:val="24"/>
          <w:lang w:eastAsia="lt-LT"/>
        </w:rPr>
        <w:t>. Laipiojimui skirta įranga, priemonės turi būti įrengtos taip, kad katės turėtų galimybę užlipti bent į du aukštus</w:t>
      </w:r>
      <w:r>
        <w:rPr>
          <w:color w:val="000000"/>
          <w:szCs w:val="24"/>
          <w:lang w:eastAsia="lt-LT"/>
        </w:rPr>
        <w:t>.“,</w:t>
      </w:r>
    </w:p>
    <w:p>
      <w:pPr>
        <w:widowControl w:val="0"/>
        <w:ind w:firstLine="567"/>
        <w:jc w:val="both"/>
        <w:rPr>
          <w:color w:val="000000"/>
          <w:szCs w:val="24"/>
          <w:lang w:eastAsia="lt-LT"/>
        </w:rPr>
      </w:pPr>
      <w:r>
        <w:rPr>
          <w:color w:val="000000"/>
          <w:szCs w:val="24"/>
          <w:lang w:eastAsia="lt-LT"/>
        </w:rPr>
        <w:t>1.2.10</w:t>
      </w:r>
      <w:r>
        <w:rPr>
          <w:color w:val="000000"/>
          <w:szCs w:val="24"/>
          <w:lang w:eastAsia="lt-LT"/>
        </w:rPr>
        <w:t>. pakeičiu 56.2 papunktį ir jį išdėstau taip:</w:t>
      </w:r>
    </w:p>
    <w:p>
      <w:pPr>
        <w:ind w:firstLine="567"/>
        <w:jc w:val="both"/>
        <w:rPr>
          <w:color w:val="000000"/>
          <w:szCs w:val="24"/>
          <w:lang w:eastAsia="lt-LT"/>
        </w:rPr>
      </w:pPr>
      <w:r>
        <w:rPr>
          <w:szCs w:val="24"/>
          <w:lang w:eastAsia="lt-LT"/>
        </w:rPr>
        <w:t xml:space="preserve">„56.2. parduodami </w:t>
      </w:r>
      <w:r>
        <w:rPr>
          <w:strike/>
          <w:szCs w:val="24"/>
          <w:lang w:eastAsia="lt-LT"/>
        </w:rPr>
        <w:t>(perduodami) savivaldybės administracijos direktoriaus sprendimu pagal Gyvūnų gerovės ir apsaugos įstatymo 12 straipsnio 1 dalį nustatytose vietose, užtikrinant Veterinarijos reikalavimų prekybos gyvūnais augintiniais 2 punkto laikymąsi</w:t>
      </w:r>
      <w:r>
        <w:rPr>
          <w:b/>
          <w:bCs/>
          <w:szCs w:val="24"/>
          <w:lang w:eastAsia="lt-LT"/>
        </w:rPr>
        <w:t xml:space="preserve"> VMVT nustatyta tvarka patvirtintose prekiautojo gyvūnais augintiniais patalpose</w:t>
      </w:r>
      <w:r>
        <w:rPr>
          <w:szCs w:val="24"/>
          <w:lang w:eastAsia="lt-LT"/>
        </w:rPr>
        <w:t>; arba“</w:t>
      </w:r>
      <w:r>
        <w:t>,</w:t>
      </w:r>
    </w:p>
    <w:p>
      <w:pPr>
        <w:widowControl w:val="0"/>
        <w:ind w:firstLine="567"/>
        <w:jc w:val="both"/>
        <w:rPr>
          <w:color w:val="000000"/>
          <w:spacing w:val="-4"/>
          <w:szCs w:val="24"/>
          <w:lang w:eastAsia="lt-LT"/>
        </w:rPr>
      </w:pPr>
      <w:r>
        <w:rPr>
          <w:color w:val="000000"/>
          <w:spacing w:val="-4"/>
          <w:szCs w:val="24"/>
          <w:lang w:eastAsia="lt-LT"/>
        </w:rPr>
        <w:t>1.2.11</w:t>
      </w:r>
      <w:r>
        <w:rPr>
          <w:color w:val="000000"/>
          <w:spacing w:val="-4"/>
          <w:szCs w:val="24"/>
          <w:lang w:eastAsia="lt-LT"/>
        </w:rPr>
        <w:t>. pakeičiu 58 punktą ir jį išdėstau taip:</w:t>
      </w:r>
    </w:p>
    <w:p>
      <w:pPr>
        <w:ind w:firstLine="567"/>
        <w:jc w:val="both"/>
        <w:rPr>
          <w:szCs w:val="24"/>
          <w:lang w:eastAsia="lt-LT"/>
        </w:rPr>
      </w:pPr>
      <w:r>
        <w:rPr>
          <w:spacing w:val="-4"/>
          <w:szCs w:val="24"/>
          <w:lang w:eastAsia="lt-LT"/>
        </w:rPr>
        <w:t xml:space="preserve">„58. Gyvūnų augintinių veisėjai Gyvūnų augintinių registre ir </w:t>
      </w:r>
      <w:r>
        <w:rPr>
          <w:strike/>
          <w:spacing w:val="-4"/>
          <w:szCs w:val="24"/>
          <w:lang w:eastAsia="lt-LT"/>
        </w:rPr>
        <w:t>(ar)</w:t>
      </w:r>
      <w:r>
        <w:rPr>
          <w:spacing w:val="-4"/>
          <w:szCs w:val="24"/>
          <w:lang w:eastAsia="lt-LT"/>
        </w:rPr>
        <w:t xml:space="preserve"> atitinkamame žurnale</w:t>
      </w:r>
      <w:r>
        <w:rPr>
          <w:strike/>
          <w:spacing w:val="-4"/>
          <w:szCs w:val="24"/>
          <w:lang w:eastAsia="lt-LT"/>
        </w:rPr>
        <w:t>,</w:t>
      </w:r>
      <w:r>
        <w:rPr>
          <w:spacing w:val="-4"/>
          <w:szCs w:val="24"/>
          <w:lang w:eastAsia="lt-LT"/>
        </w:rPr>
        <w:t xml:space="preserve"> ir (ar) elektroninėje laikmenoje turi registruoti šiuos veisimui naudojamų gyvūnų augintinių ir jų palikuonių duomenis (</w:t>
      </w:r>
      <w:r>
        <w:rPr>
          <w:b/>
          <w:spacing w:val="-4"/>
          <w:szCs w:val="24"/>
          <w:lang w:eastAsia="lt-LT"/>
        </w:rPr>
        <w:t>duomenys, kurių nėra galimybės registruoti Gyvūnų augintinių registre, turi būti registruojami atitinkamame žurnale ir (ar) elektroninėje laikmenoje),</w:t>
      </w:r>
      <w:r>
        <w:rPr>
          <w:spacing w:val="-4"/>
          <w:szCs w:val="24"/>
          <w:lang w:eastAsia="lt-LT"/>
        </w:rPr>
        <w:t xml:space="preserve"> nepriklausomai nuo to, ar gyvūnai augintiniai parduodami (perduodami)</w:t>
      </w:r>
      <w:r>
        <w:rPr>
          <w:strike/>
          <w:spacing w:val="-4"/>
          <w:szCs w:val="24"/>
          <w:lang w:eastAsia="lt-LT"/>
        </w:rPr>
        <w:t>,</w:t>
      </w:r>
      <w:r>
        <w:rPr>
          <w:spacing w:val="-4"/>
          <w:szCs w:val="24"/>
          <w:lang w:eastAsia="lt-LT"/>
        </w:rPr>
        <w:t xml:space="preserve"> ar toliau laikomi jų pačių</w:t>
      </w:r>
      <w:r>
        <w:rPr>
          <w:b/>
          <w:bCs/>
          <w:spacing w:val="-4"/>
          <w:szCs w:val="24"/>
          <w:lang w:eastAsia="lt-LT"/>
        </w:rPr>
        <w:t xml:space="preserve"> </w:t>
      </w:r>
      <w:r>
        <w:rPr>
          <w:strike/>
          <w:color w:val="000000"/>
          <w:spacing w:val="-4"/>
          <w:shd w:val="clear" w:color="auto" w:fill="FFFFFF"/>
        </w:rPr>
        <w:t>(gyvūnų augintinių duomenys, kurių nėra galimybės registruoti Gyvūnų augintinių registre, turi būti registruojami atitinkamame žurnale ir (ar) elektroninėje laikmenoje)</w:t>
      </w:r>
      <w:r>
        <w:rPr>
          <w:spacing w:val="-4"/>
          <w:szCs w:val="24"/>
          <w:lang w:eastAsia="lt-LT"/>
        </w:rPr>
        <w:t>:</w:t>
      </w:r>
    </w:p>
    <w:p>
      <w:pPr>
        <w:ind w:firstLine="567"/>
        <w:jc w:val="both"/>
        <w:rPr>
          <w:b/>
          <w:bCs/>
          <w:szCs w:val="24"/>
          <w:lang w:eastAsia="lt-LT"/>
        </w:rPr>
      </w:pPr>
      <w:r>
        <w:rPr>
          <w:szCs w:val="24"/>
          <w:lang w:eastAsia="lt-LT"/>
        </w:rPr>
        <w:t>58.1</w:t>
      </w:r>
      <w:r>
        <w:rPr>
          <w:szCs w:val="24"/>
          <w:lang w:eastAsia="lt-LT"/>
        </w:rPr>
        <w:t>. veisimui naudojamo gyvūno augintinio rūšį, veislę, lytį, sukergimo ar apsėklinimo datą, poodinės mikroschemos numerį (jeigu suženklinta</w:t>
      </w:r>
      <w:r>
        <w:rPr>
          <w:b/>
          <w:bCs/>
          <w:szCs w:val="24"/>
          <w:lang w:eastAsia="lt-LT"/>
        </w:rPr>
        <w:t>); šunų, kačių ir šeškų nurodoma net tik sukergimo data, bet ir patino bei patelės poodinės mikroschemos numeris;</w:t>
      </w:r>
    </w:p>
    <w:p>
      <w:pPr>
        <w:ind w:firstLine="567"/>
        <w:jc w:val="both"/>
        <w:rPr>
          <w:szCs w:val="24"/>
          <w:lang w:eastAsia="lt-LT"/>
        </w:rPr>
      </w:pPr>
      <w:r>
        <w:rPr>
          <w:szCs w:val="24"/>
          <w:lang w:eastAsia="lt-LT"/>
        </w:rPr>
        <w:t>58.2</w:t>
      </w:r>
      <w:r>
        <w:rPr>
          <w:szCs w:val="24"/>
          <w:lang w:eastAsia="lt-LT"/>
        </w:rPr>
        <w:t>. gyvūno augintinio palikuonio (-ių) rūšį, veislę, atvedimo ar išperėjimo datą, lytį, poodinės mikroschemos numerį (jeigu suženklinta) ir gyvūno augintinio motinos poodinės mikroschemos numerį (jeigu suženklinta);</w:t>
      </w:r>
    </w:p>
    <w:p>
      <w:pPr>
        <w:ind w:firstLine="567"/>
        <w:jc w:val="both"/>
        <w:rPr>
          <w:strike/>
          <w:szCs w:val="24"/>
          <w:lang w:eastAsia="lt-LT"/>
        </w:rPr>
      </w:pPr>
      <w:r>
        <w:rPr>
          <w:strike/>
          <w:szCs w:val="24"/>
          <w:lang w:eastAsia="lt-LT"/>
        </w:rPr>
        <w:t>58.3</w:t>
      </w:r>
      <w:r>
        <w:rPr>
          <w:strike/>
          <w:szCs w:val="24"/>
          <w:lang w:eastAsia="lt-LT"/>
        </w:rPr>
        <w:t>. jei tai veislinis gyvūnas augintinis, dokumento, kuriuo patvirtinama jo veislė ir kilmė, numerį;</w:t>
      </w:r>
    </w:p>
    <w:p>
      <w:pPr>
        <w:ind w:firstLine="567"/>
        <w:jc w:val="both"/>
        <w:rPr>
          <w:color w:val="000000"/>
          <w:szCs w:val="24"/>
          <w:lang w:eastAsia="lt-LT"/>
        </w:rPr>
      </w:pPr>
      <w:r>
        <w:rPr>
          <w:strike/>
          <w:szCs w:val="24"/>
          <w:lang w:eastAsia="lt-LT"/>
        </w:rPr>
        <w:t>58.4</w:t>
      </w:r>
      <w:r>
        <w:rPr>
          <w:szCs w:val="24"/>
          <w:lang w:eastAsia="lt-LT"/>
        </w:rPr>
        <w:t>.</w:t>
      </w:r>
      <w:r>
        <w:rPr>
          <w:b/>
          <w:szCs w:val="24"/>
          <w:lang w:eastAsia="lt-LT"/>
        </w:rPr>
        <w:t>58.3</w:t>
      </w:r>
      <w:r>
        <w:rPr>
          <w:b/>
          <w:szCs w:val="24"/>
          <w:lang w:eastAsia="lt-LT"/>
        </w:rPr>
        <w:t>.</w:t>
      </w:r>
      <w:r>
        <w:rPr>
          <w:szCs w:val="24"/>
          <w:lang w:eastAsia="lt-LT"/>
        </w:rPr>
        <w:t xml:space="preserve"> duomenis apie gyvūno augintinio gydymą, jam atliktas veterinarines procedūras (pvz.: kastracija, gydymas, vakcinacijos data, vakcinos pavadinimas ir kt.) ir (ar) jo nugaišimą.“,</w:t>
      </w:r>
      <w:r>
        <w:t xml:space="preserve"> </w:t>
      </w:r>
    </w:p>
    <w:p>
      <w:pPr>
        <w:widowControl w:val="0"/>
        <w:ind w:firstLine="567"/>
        <w:jc w:val="both"/>
        <w:rPr>
          <w:color w:val="000000"/>
          <w:szCs w:val="24"/>
          <w:lang w:eastAsia="lt-LT"/>
        </w:rPr>
      </w:pPr>
      <w:r>
        <w:rPr>
          <w:rFonts w:eastAsia="MS Mincho"/>
          <w:iCs/>
          <w:szCs w:val="24"/>
          <w:u w:val="single"/>
        </w:rPr>
        <w:t>1.2.12</w:t>
      </w:r>
      <w:r>
        <w:rPr>
          <w:rFonts w:eastAsia="MS Mincho"/>
          <w:iCs/>
          <w:szCs w:val="24"/>
          <w:u w:val="single"/>
        </w:rPr>
        <w:t xml:space="preserve">. </w:t>
      </w:r>
      <w:r>
        <w:rPr>
          <w:color w:val="000000"/>
          <w:szCs w:val="24"/>
          <w:lang w:eastAsia="lt-LT"/>
        </w:rPr>
        <w:t>pakeičiu 61 punktą ir jį išdėstau taip:</w:t>
      </w:r>
    </w:p>
    <w:p>
      <w:pPr>
        <w:widowControl w:val="0"/>
        <w:ind w:firstLine="567"/>
        <w:jc w:val="both"/>
        <w:rPr>
          <w:color w:val="000000"/>
          <w:szCs w:val="24"/>
          <w:lang w:eastAsia="lt-LT"/>
        </w:rPr>
      </w:pPr>
      <w:r>
        <w:rPr>
          <w:color w:val="000000"/>
          <w:szCs w:val="24"/>
          <w:lang w:eastAsia="lt-LT"/>
        </w:rPr>
        <w:t>„61. Gyvūnų augintinių veisėjai, parduodami (perduodami) gyvūną augintinį pirkėjui (gavėjui), pastarajam turi perduoti gyvūno augintinio tapatybės dokumentą (šunims, katėms ir šeškams)</w:t>
      </w:r>
      <w:r>
        <w:rPr>
          <w:b/>
          <w:bCs/>
          <w:color w:val="000000"/>
          <w:szCs w:val="24"/>
          <w:lang w:eastAsia="lt-LT"/>
        </w:rPr>
        <w:t>,</w:t>
      </w:r>
      <w:r>
        <w:rPr>
          <w:color w:val="000000"/>
          <w:szCs w:val="24"/>
          <w:lang w:eastAsia="lt-LT"/>
        </w:rPr>
        <w:t xml:space="preserve"> </w:t>
      </w:r>
      <w:r>
        <w:rPr>
          <w:b/>
          <w:bCs/>
          <w:color w:val="000000"/>
          <w:szCs w:val="24"/>
          <w:lang w:eastAsia="lt-LT"/>
        </w:rPr>
        <w:t>jeigu toks yra</w:t>
      </w:r>
      <w:r>
        <w:rPr>
          <w:strike/>
          <w:color w:val="000000"/>
          <w:szCs w:val="24"/>
          <w:lang w:eastAsia="lt-LT"/>
        </w:rPr>
        <w:t xml:space="preserve"> ir (ar) gyvūno augintinio kilmės dokumentą, jei parduodamas (perduodamas) veislinis gyvūnas augintinis</w:t>
      </w:r>
      <w:r>
        <w:rPr>
          <w:color w:val="000000"/>
          <w:szCs w:val="24"/>
          <w:lang w:eastAsia="lt-LT"/>
        </w:rPr>
        <w:t>.“,</w:t>
      </w:r>
    </w:p>
    <w:p>
      <w:pPr>
        <w:widowControl w:val="0"/>
        <w:ind w:firstLine="567"/>
        <w:jc w:val="both"/>
        <w:rPr>
          <w:color w:val="000000"/>
          <w:szCs w:val="24"/>
          <w:lang w:eastAsia="lt-LT"/>
        </w:rPr>
      </w:pPr>
      <w:r>
        <w:rPr>
          <w:color w:val="000000"/>
          <w:szCs w:val="24"/>
          <w:lang w:eastAsia="lt-LT"/>
        </w:rPr>
        <w:t>1.2.13</w:t>
      </w:r>
      <w:r>
        <w:rPr>
          <w:color w:val="000000"/>
          <w:szCs w:val="24"/>
          <w:lang w:eastAsia="lt-LT"/>
        </w:rPr>
        <w:t>. pakeičiu 62 punktą ir jį išdėstau taip:</w:t>
      </w:r>
    </w:p>
    <w:p>
      <w:pPr>
        <w:widowControl w:val="0"/>
        <w:ind w:firstLine="567"/>
        <w:jc w:val="both"/>
        <w:rPr>
          <w:color w:val="000000"/>
          <w:szCs w:val="24"/>
          <w:lang w:eastAsia="lt-LT"/>
        </w:rPr>
      </w:pPr>
      <w:r>
        <w:rPr>
          <w:color w:val="000000"/>
          <w:szCs w:val="24"/>
          <w:lang w:eastAsia="lt-LT"/>
        </w:rPr>
        <w:t xml:space="preserve">„62. Reikalavimų 58 punkte nurodytas žurnalas ar elektroninė laikmena turi būti saugoma ne trumpiau kaip 3 metus ir paprašius pateikiama </w:t>
      </w:r>
      <w:r>
        <w:rPr>
          <w:strike/>
          <w:color w:val="000000"/>
          <w:szCs w:val="24"/>
          <w:lang w:eastAsia="lt-LT"/>
        </w:rPr>
        <w:t>teritorinės</w:t>
      </w:r>
      <w:r>
        <w:rPr>
          <w:color w:val="000000"/>
          <w:szCs w:val="24"/>
          <w:lang w:eastAsia="lt-LT"/>
        </w:rPr>
        <w:t xml:space="preserve"> VMVT </w:t>
      </w:r>
      <w:r>
        <w:rPr>
          <w:b/>
          <w:bCs/>
          <w:color w:val="000000"/>
          <w:szCs w:val="24"/>
          <w:lang w:eastAsia="lt-LT"/>
        </w:rPr>
        <w:t>teritorinio padalinio</w:t>
      </w:r>
      <w:r>
        <w:rPr>
          <w:color w:val="000000"/>
          <w:szCs w:val="24"/>
          <w:lang w:eastAsia="lt-LT"/>
        </w:rPr>
        <w:t xml:space="preserve"> pareigūnams.“,</w:t>
      </w:r>
    </w:p>
    <w:p>
      <w:pPr>
        <w:widowControl w:val="0"/>
        <w:ind w:firstLine="567"/>
        <w:jc w:val="both"/>
        <w:rPr>
          <w:color w:val="000000"/>
          <w:szCs w:val="24"/>
          <w:lang w:eastAsia="lt-LT"/>
        </w:rPr>
      </w:pPr>
      <w:r>
        <w:rPr>
          <w:color w:val="000000"/>
          <w:szCs w:val="24"/>
          <w:lang w:eastAsia="lt-LT"/>
        </w:rPr>
        <w:t>1.2.14</w:t>
      </w:r>
      <w:r>
        <w:rPr>
          <w:color w:val="000000"/>
          <w:szCs w:val="24"/>
          <w:lang w:eastAsia="lt-LT"/>
        </w:rPr>
        <w:t>. pakeičiu IX skyrių ir jį išdėstau taip:</w:t>
      </w:r>
    </w:p>
    <w:p>
      <w:pPr>
        <w:widowControl w:val="0"/>
        <w:jc w:val="center"/>
        <w:rPr>
          <w:color w:val="000000"/>
          <w:sz w:val="20"/>
          <w:lang w:eastAsia="lt-LT"/>
        </w:rPr>
      </w:pPr>
      <w:r>
        <w:rPr>
          <w:b/>
          <w:bCs/>
          <w:caps/>
          <w:color w:val="000000"/>
          <w:szCs w:val="24"/>
          <w:lang w:eastAsia="lt-LT"/>
        </w:rPr>
        <w:t>„</w:t>
      </w:r>
      <w:r>
        <w:rPr>
          <w:bCs/>
          <w:caps/>
          <w:color w:val="000000"/>
          <w:szCs w:val="24"/>
          <w:lang w:eastAsia="lt-LT"/>
        </w:rPr>
        <w:t>IX SKYRIUS</w:t>
        <w:br/>
        <w:t>BAIGIAMOSIOS NUOSTATOS</w:t>
      </w:r>
    </w:p>
    <w:p/>
    <w:p>
      <w:pPr>
        <w:widowControl w:val="0"/>
        <w:ind w:firstLine="567"/>
        <w:jc w:val="both"/>
        <w:rPr>
          <w:color w:val="000000"/>
          <w:szCs w:val="24"/>
          <w:lang w:eastAsia="lt-LT"/>
        </w:rPr>
      </w:pPr>
      <w:r>
        <w:rPr>
          <w:color w:val="000000"/>
          <w:szCs w:val="24"/>
          <w:lang w:eastAsia="lt-LT"/>
        </w:rPr>
        <w:t>63</w:t>
      </w:r>
      <w:r>
        <w:rPr>
          <w:color w:val="000000"/>
          <w:szCs w:val="24"/>
          <w:lang w:eastAsia="lt-LT"/>
        </w:rPr>
        <w:t xml:space="preserve">. Reikalavimų įgyvendinimo kontrolę pagal kompetenciją vykdo </w:t>
      </w:r>
      <w:r>
        <w:rPr>
          <w:strike/>
          <w:color w:val="000000"/>
          <w:szCs w:val="24"/>
          <w:lang w:eastAsia="lt-LT"/>
        </w:rPr>
        <w:t>teritorinės</w:t>
      </w:r>
      <w:r>
        <w:rPr>
          <w:color w:val="000000"/>
          <w:szCs w:val="24"/>
          <w:lang w:eastAsia="lt-LT"/>
        </w:rPr>
        <w:t xml:space="preserve"> VMVT </w:t>
      </w:r>
      <w:r>
        <w:rPr>
          <w:b/>
          <w:bCs/>
          <w:color w:val="000000"/>
          <w:szCs w:val="24"/>
          <w:lang w:eastAsia="lt-LT"/>
        </w:rPr>
        <w:t>teritoriniai padaliniai.</w:t>
      </w:r>
    </w:p>
    <w:p>
      <w:pPr>
        <w:widowControl w:val="0"/>
        <w:ind w:firstLine="567"/>
        <w:jc w:val="both"/>
        <w:rPr>
          <w:color w:val="000000"/>
          <w:szCs w:val="24"/>
          <w:lang w:eastAsia="lt-LT"/>
        </w:rPr>
      </w:pPr>
      <w:r>
        <w:rPr>
          <w:color w:val="000000"/>
          <w:szCs w:val="24"/>
          <w:lang w:eastAsia="lt-LT"/>
        </w:rPr>
        <w:t>64</w:t>
      </w:r>
      <w:r>
        <w:rPr>
          <w:color w:val="000000"/>
          <w:szCs w:val="24"/>
          <w:lang w:eastAsia="lt-LT"/>
        </w:rPr>
        <w:t xml:space="preserve">. Veterinarinis patvirtinimas suteikiamas, veterinarinis patvirtinimas sustabdomas, veterinarinio patvirtinimo sustabdymas panaikinamas, veterinarinis patvirtinimas panaikinamas, gyvūnų augintinių veisėjai registruojami, </w:t>
      </w:r>
      <w:r>
        <w:rPr>
          <w:b/>
          <w:bCs/>
          <w:color w:val="000000"/>
          <w:szCs w:val="24"/>
          <w:lang w:eastAsia="lt-LT"/>
        </w:rPr>
        <w:t>registracijos numerio galiojimas sustabdomas, registracijos numerio galiojimo sustabdymas panaikinamas</w:t>
      </w:r>
      <w:r>
        <w:rPr>
          <w:color w:val="000000"/>
          <w:szCs w:val="24"/>
          <w:lang w:eastAsia="lt-LT"/>
        </w:rPr>
        <w:t xml:space="preserve">, registracijos numeris panaikinamas ir gyvūnų augintinių veisėjų veiklos ar duomenų pakeitimai įforminami </w:t>
      </w:r>
      <w:r>
        <w:rPr>
          <w:strike/>
          <w:color w:val="000000"/>
          <w:szCs w:val="24"/>
          <w:lang w:eastAsia="lt-LT"/>
        </w:rPr>
        <w:t>teritorinės VMVT teritorinio departamento, kurios kontroliuojamoje teritorijoje gyvūnų augintinių veisėjas vykdo veiklą, vadovo įsakymu</w:t>
      </w:r>
      <w:r>
        <w:rPr>
          <w:color w:val="000000"/>
          <w:szCs w:val="24"/>
          <w:lang w:eastAsia="lt-LT"/>
        </w:rPr>
        <w:t xml:space="preserve"> vadovaujantis Tvarkos aprašu.</w:t>
      </w:r>
    </w:p>
    <w:p>
      <w:pPr>
        <w:widowControl w:val="0"/>
        <w:ind w:firstLine="567"/>
        <w:jc w:val="both"/>
        <w:rPr>
          <w:color w:val="000000"/>
          <w:szCs w:val="24"/>
          <w:lang w:eastAsia="lt-LT"/>
        </w:rPr>
      </w:pPr>
      <w:r>
        <w:rPr>
          <w:color w:val="000000"/>
          <w:szCs w:val="24"/>
          <w:lang w:eastAsia="lt-LT"/>
        </w:rPr>
        <w:t>65</w:t>
      </w:r>
      <w:r>
        <w:rPr>
          <w:color w:val="000000"/>
          <w:szCs w:val="24"/>
          <w:lang w:eastAsia="lt-LT"/>
        </w:rPr>
        <w:t>. Fiziniai ir juridiniai asmenys, kitos organizacijos ar jų filialai, pažeidę Reikalavimų nuostatas, atsako Lietuvos Respublikos įstatymų nustatyta tvarka.</w:t>
      </w:r>
    </w:p>
    <w:p>
      <w:pPr>
        <w:widowControl w:val="0"/>
        <w:ind w:firstLine="567"/>
        <w:jc w:val="both"/>
        <w:rPr>
          <w:color w:val="000000"/>
          <w:szCs w:val="24"/>
          <w:lang w:eastAsia="lt-LT"/>
        </w:rPr>
      </w:pPr>
      <w:r>
        <w:rPr>
          <w:strike/>
          <w:color w:val="000000"/>
          <w:spacing w:val="-4"/>
          <w:szCs w:val="24"/>
          <w:lang w:eastAsia="lt-LT"/>
        </w:rPr>
        <w:t>67</w:t>
      </w:r>
      <w:r>
        <w:rPr>
          <w:strike/>
          <w:color w:val="000000"/>
          <w:spacing w:val="-4"/>
          <w:szCs w:val="24"/>
          <w:lang w:eastAsia="lt-LT"/>
        </w:rPr>
        <w:t>.</w:t>
      </w:r>
      <w:r>
        <w:rPr>
          <w:color w:val="000000"/>
          <w:spacing w:val="-4"/>
          <w:szCs w:val="24"/>
          <w:lang w:eastAsia="lt-LT"/>
        </w:rPr>
        <w:t xml:space="preserve"> </w:t>
      </w:r>
      <w:r>
        <w:rPr>
          <w:b/>
          <w:color w:val="000000"/>
          <w:spacing w:val="-4"/>
          <w:szCs w:val="24"/>
          <w:lang w:eastAsia="lt-LT"/>
        </w:rPr>
        <w:t>66.</w:t>
      </w:r>
      <w:r>
        <w:rPr>
          <w:color w:val="000000"/>
          <w:spacing w:val="-4"/>
          <w:szCs w:val="24"/>
          <w:lang w:eastAsia="lt-LT"/>
        </w:rPr>
        <w:t xml:space="preserve"> </w:t>
      </w:r>
      <w:r>
        <w:rPr>
          <w:strike/>
          <w:color w:val="000000"/>
          <w:spacing w:val="-4"/>
          <w:szCs w:val="24"/>
          <w:lang w:eastAsia="lt-LT"/>
        </w:rPr>
        <w:t>Teritorinių</w:t>
      </w:r>
      <w:r>
        <w:rPr>
          <w:color w:val="000000"/>
          <w:spacing w:val="-4"/>
          <w:szCs w:val="24"/>
          <w:lang w:eastAsia="lt-LT"/>
        </w:rPr>
        <w:t xml:space="preserve"> VMVT </w:t>
      </w:r>
      <w:r>
        <w:rPr>
          <w:b/>
          <w:bCs/>
          <w:color w:val="000000"/>
          <w:spacing w:val="-4"/>
          <w:szCs w:val="24"/>
          <w:lang w:eastAsia="lt-LT"/>
        </w:rPr>
        <w:t>teritorinių padalinių</w:t>
      </w:r>
      <w:r>
        <w:rPr>
          <w:color w:val="000000"/>
          <w:spacing w:val="-4"/>
          <w:szCs w:val="24"/>
          <w:lang w:eastAsia="lt-LT"/>
        </w:rPr>
        <w:t xml:space="preserve"> sprendimai, valstybinę veterinarinę kontrolę vykdančių pareigūnų veiksmai gali būti skundžiami Lietuvos Respublikos įstatymų nustatyta tvarka.“</w:t>
      </w:r>
    </w:p>
    <w:p>
      <w:pPr>
        <w:widowControl w:val="0"/>
        <w:ind w:firstLine="567"/>
      </w:pPr>
      <w:r>
        <w:t>2</w:t>
      </w:r>
      <w:r>
        <w:t>. N u s t a t a u, kad šio įsakymo 1.2.7 ir 1.2.9 papunkčiai įsigalioja 2023 m. gegužės 1 d.</w:t>
      </w:r>
    </w:p>
    <w:p>
      <w:pPr>
        <w:widowControl w:val="0"/>
      </w:pPr>
    </w:p>
    <w:p>
      <w:pPr>
        <w:widowControl w:val="0"/>
      </w:pPr>
    </w:p>
    <w:p>
      <w:pPr>
        <w:widowControl w:val="0"/>
      </w:pPr>
      <w:r>
        <w:t>Direktorius</w:t>
      </w:r>
    </w:p>
    <w:sectPr>
      <w:headerReference w:type="even" r:id="rId7"/>
      <w:headerReference w:type="default" r:id="rId8"/>
      <w:footerReference w:type="even" r:id="rId9"/>
      <w:footerReference w:type="default" r:id="rId10"/>
      <w:headerReference w:type="first" r:id="rId11"/>
      <w:footerReference w:type="first" r:id="rId12"/>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pPr>
    <w:r>
      <w:fldChar w:fldCharType="begin"/>
    </w:r>
    <w:r>
      <w:instrText>PAGE   \* MERGEFORMAT</w:instrText>
    </w:r>
    <w:r>
      <w:fldChar w:fldCharType="separate"/>
    </w:r>
    <w:r>
      <w:t>3</w:t>
    </w:r>
    <w:r>
      <w:fldChar w:fldCharType="end"/>
    </w:r>
  </w:p>
  <w:p>
    <w:pPr>
      <w:tabs>
        <w:tab w:val="center" w:pos="4819"/>
        <w:tab w:val="right" w:pos="9638"/>
      </w:tabs>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7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DEBB9-04E7-4CFE-925E-7AE73D610489}"/>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4326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D323-1B8A-4669-8CAF-B93BFEFE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1617</Words>
  <Characters>11373</Characters>
  <Application>Microsoft Office Word</Application>
  <DocSecurity>4</DocSecurity>
  <Lines>183</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VALSTYBINĖS MAISTO IR VETERINARIJOS TARNYBOS DIREKTORIAUS</vt:lpstr>
      <vt:lpstr>VALSTYBINĖS MAISTO IR VETERINARIJOS TARNYBOS DIREKTORIAUS</vt:lpstr>
    </vt:vector>
  </TitlesOfParts>
  <Company>Hewlett-Packard Company</Company>
  <LinksUpToDate>false</LinksUpToDate>
  <CharactersWithSpaces>12906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2022-11-11T11:53:00Z</dcterms:created>
  <dc:creator>Rima</dc:creator>
  <lastModifiedBy>adlibuser</lastModifiedBy>
  <dcterms:modified xsi:type="dcterms:W3CDTF">2022-11-11T11:53:00Z</dcterms:modified>
  <revision>2</revision>
  <dc:title>VALSTYBINĖS MAISTO IR VETERINARIJOS TARNYBOS DIREKTORIAUS</dc:title>
</coreProperties>
</file>